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B8E33" w14:textId="77777777" w:rsidR="00DC30E9" w:rsidRDefault="00DC30E9" w:rsidP="00DC30E9">
      <w:pPr>
        <w:spacing w:after="0" w:line="240" w:lineRule="auto"/>
        <w:rPr>
          <w:rFonts w:ascii="Aptos" w:eastAsia="Times New Roman" w:hAnsi="Aptos" w:cs="Arial"/>
          <w:b/>
          <w:bCs/>
          <w:color w:val="EE0000"/>
          <w:sz w:val="28"/>
          <w:szCs w:val="28"/>
          <w:lang w:eastAsia="it-IT"/>
        </w:rPr>
      </w:pPr>
      <w:r w:rsidRPr="006A1B6A">
        <w:rPr>
          <w:rFonts w:ascii="Aptos" w:eastAsia="Times New Roman" w:hAnsi="Aptos" w:cs="Arial"/>
          <w:noProof/>
          <w:sz w:val="28"/>
          <w:szCs w:val="28"/>
          <w:lang w:eastAsia="it-IT"/>
        </w:rPr>
        <w:drawing>
          <wp:anchor distT="0" distB="0" distL="114300" distR="114300" simplePos="0" relativeHeight="251659264" behindDoc="0" locked="0" layoutInCell="1" allowOverlap="1" wp14:anchorId="0757940C" wp14:editId="45D73E71">
            <wp:simplePos x="0" y="0"/>
            <wp:positionH relativeFrom="margin">
              <wp:posOffset>1985010</wp:posOffset>
            </wp:positionH>
            <wp:positionV relativeFrom="paragraph">
              <wp:posOffset>0</wp:posOffset>
            </wp:positionV>
            <wp:extent cx="3061970" cy="1323975"/>
            <wp:effectExtent l="0" t="0" r="5080" b="0"/>
            <wp:wrapSquare wrapText="bothSides"/>
            <wp:docPr id="23909207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767634" name="Immagine 140076763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197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6AF858" w14:textId="77777777" w:rsidR="00DC30E9" w:rsidRDefault="00DC30E9" w:rsidP="00DC30E9">
      <w:pPr>
        <w:spacing w:after="0" w:line="240" w:lineRule="auto"/>
        <w:rPr>
          <w:rFonts w:ascii="Aptos" w:eastAsia="Times New Roman" w:hAnsi="Aptos" w:cs="Arial"/>
          <w:b/>
          <w:bCs/>
          <w:color w:val="EE0000"/>
          <w:sz w:val="28"/>
          <w:szCs w:val="28"/>
          <w:lang w:eastAsia="it-IT"/>
        </w:rPr>
      </w:pPr>
    </w:p>
    <w:p w14:paraId="7AC61C2F" w14:textId="77777777" w:rsidR="00DC30E9" w:rsidRDefault="00DC30E9" w:rsidP="00DC30E9">
      <w:pPr>
        <w:spacing w:after="0" w:line="240" w:lineRule="auto"/>
        <w:rPr>
          <w:rFonts w:ascii="Aptos" w:eastAsia="Times New Roman" w:hAnsi="Aptos" w:cs="Arial"/>
          <w:b/>
          <w:bCs/>
          <w:color w:val="EE0000"/>
          <w:sz w:val="28"/>
          <w:szCs w:val="28"/>
          <w:lang w:eastAsia="it-IT"/>
        </w:rPr>
      </w:pPr>
    </w:p>
    <w:p w14:paraId="1D343D93" w14:textId="77777777" w:rsidR="00DC30E9" w:rsidRDefault="00DC30E9" w:rsidP="00DC30E9">
      <w:pPr>
        <w:spacing w:after="0" w:line="240" w:lineRule="auto"/>
        <w:rPr>
          <w:rFonts w:ascii="Aptos" w:eastAsia="Times New Roman" w:hAnsi="Aptos" w:cs="Arial"/>
          <w:b/>
          <w:bCs/>
          <w:color w:val="EE0000"/>
          <w:sz w:val="28"/>
          <w:szCs w:val="28"/>
          <w:lang w:eastAsia="it-IT"/>
        </w:rPr>
      </w:pPr>
    </w:p>
    <w:p w14:paraId="782AE5AC" w14:textId="77777777" w:rsidR="00DC30E9" w:rsidRDefault="00DC30E9" w:rsidP="00DC30E9">
      <w:pPr>
        <w:spacing w:after="0" w:line="240" w:lineRule="auto"/>
        <w:rPr>
          <w:rFonts w:ascii="Aptos" w:eastAsia="Times New Roman" w:hAnsi="Aptos" w:cs="Arial"/>
          <w:b/>
          <w:bCs/>
          <w:color w:val="EE0000"/>
          <w:sz w:val="28"/>
          <w:szCs w:val="28"/>
          <w:lang w:eastAsia="it-IT"/>
        </w:rPr>
      </w:pPr>
    </w:p>
    <w:p w14:paraId="20B9FD4F" w14:textId="77777777" w:rsidR="00DC30E9" w:rsidRDefault="00DC30E9" w:rsidP="00DC30E9">
      <w:pPr>
        <w:spacing w:after="0" w:line="240" w:lineRule="auto"/>
        <w:rPr>
          <w:rFonts w:ascii="Aptos" w:eastAsia="Times New Roman" w:hAnsi="Aptos" w:cs="Arial"/>
          <w:b/>
          <w:bCs/>
          <w:color w:val="EE0000"/>
          <w:sz w:val="28"/>
          <w:szCs w:val="28"/>
          <w:lang w:eastAsia="it-IT"/>
        </w:rPr>
      </w:pPr>
    </w:p>
    <w:p w14:paraId="1A378310" w14:textId="77777777" w:rsidR="00DC30E9" w:rsidRDefault="00DC30E9" w:rsidP="00DC30E9">
      <w:pPr>
        <w:spacing w:after="0" w:line="240" w:lineRule="auto"/>
        <w:rPr>
          <w:rFonts w:ascii="Aptos" w:eastAsia="Times New Roman" w:hAnsi="Aptos" w:cs="Arial"/>
          <w:b/>
          <w:bCs/>
          <w:color w:val="EE0000"/>
          <w:sz w:val="28"/>
          <w:szCs w:val="28"/>
          <w:lang w:eastAsia="it-IT"/>
        </w:rPr>
      </w:pPr>
    </w:p>
    <w:p w14:paraId="5EABBB9A" w14:textId="77777777" w:rsidR="00DC30E9" w:rsidRDefault="00DC30E9" w:rsidP="00DC30E9">
      <w:pPr>
        <w:spacing w:after="0" w:line="240" w:lineRule="auto"/>
        <w:rPr>
          <w:rFonts w:ascii="Aptos" w:eastAsia="Times New Roman" w:hAnsi="Aptos" w:cs="Arial"/>
          <w:b/>
          <w:bCs/>
          <w:color w:val="EE0000"/>
          <w:sz w:val="28"/>
          <w:szCs w:val="28"/>
          <w:lang w:eastAsia="it-IT"/>
        </w:rPr>
      </w:pPr>
    </w:p>
    <w:p w14:paraId="7D48E506" w14:textId="77777777" w:rsidR="00DC30E9" w:rsidRDefault="00DC30E9" w:rsidP="00DC30E9">
      <w:pPr>
        <w:spacing w:after="0" w:line="240" w:lineRule="auto"/>
        <w:rPr>
          <w:rFonts w:ascii="Aptos" w:eastAsia="Times New Roman" w:hAnsi="Aptos" w:cs="Arial"/>
          <w:b/>
          <w:bCs/>
          <w:color w:val="EE0000"/>
          <w:sz w:val="28"/>
          <w:szCs w:val="28"/>
          <w:lang w:eastAsia="it-IT"/>
        </w:rPr>
      </w:pPr>
    </w:p>
    <w:p w14:paraId="70870E76" w14:textId="77777777" w:rsidR="00DC30E9" w:rsidRDefault="00DC30E9" w:rsidP="00DC30E9">
      <w:pPr>
        <w:spacing w:after="0" w:line="240" w:lineRule="auto"/>
        <w:rPr>
          <w:rFonts w:ascii="Aptos" w:eastAsia="Times New Roman" w:hAnsi="Aptos" w:cs="Arial"/>
          <w:b/>
          <w:bCs/>
          <w:color w:val="EE0000"/>
          <w:sz w:val="28"/>
          <w:szCs w:val="28"/>
          <w:lang w:eastAsia="it-IT"/>
        </w:rPr>
      </w:pPr>
    </w:p>
    <w:p w14:paraId="0842CBAB" w14:textId="77777777" w:rsidR="00DC30E9" w:rsidRDefault="00DC30E9" w:rsidP="00DC30E9">
      <w:pPr>
        <w:spacing w:after="0" w:line="240" w:lineRule="auto"/>
        <w:rPr>
          <w:rFonts w:ascii="Aptos" w:eastAsia="Times New Roman" w:hAnsi="Aptos" w:cs="Arial"/>
          <w:b/>
          <w:bCs/>
          <w:color w:val="EE0000"/>
          <w:sz w:val="28"/>
          <w:szCs w:val="28"/>
          <w:lang w:eastAsia="it-IT"/>
        </w:rPr>
      </w:pPr>
    </w:p>
    <w:p w14:paraId="058C09E9" w14:textId="77777777" w:rsidR="00DC30E9" w:rsidRDefault="00DC30E9" w:rsidP="00DC30E9">
      <w:pPr>
        <w:spacing w:after="0" w:line="240" w:lineRule="auto"/>
        <w:rPr>
          <w:rFonts w:ascii="Aptos" w:eastAsia="Times New Roman" w:hAnsi="Aptos" w:cs="Arial"/>
          <w:b/>
          <w:bCs/>
          <w:color w:val="EE0000"/>
          <w:sz w:val="28"/>
          <w:szCs w:val="28"/>
          <w:lang w:eastAsia="it-IT"/>
        </w:rPr>
      </w:pPr>
    </w:p>
    <w:p w14:paraId="6864D841" w14:textId="77777777" w:rsidR="00DC30E9" w:rsidRDefault="00DC30E9" w:rsidP="00DC30E9">
      <w:pPr>
        <w:spacing w:after="0" w:line="240" w:lineRule="auto"/>
        <w:rPr>
          <w:rFonts w:ascii="Aptos" w:eastAsia="Times New Roman" w:hAnsi="Aptos" w:cs="Arial"/>
          <w:b/>
          <w:bCs/>
          <w:color w:val="EE0000"/>
          <w:sz w:val="28"/>
          <w:szCs w:val="28"/>
          <w:lang w:eastAsia="it-IT"/>
        </w:rPr>
      </w:pPr>
    </w:p>
    <w:p w14:paraId="7FC920AF" w14:textId="77777777" w:rsidR="00DC30E9" w:rsidRDefault="00DC30E9" w:rsidP="00DC30E9">
      <w:pPr>
        <w:spacing w:after="0" w:line="240" w:lineRule="auto"/>
        <w:rPr>
          <w:rFonts w:ascii="Aptos" w:eastAsia="Times New Roman" w:hAnsi="Aptos" w:cs="Arial"/>
          <w:b/>
          <w:bCs/>
          <w:color w:val="EE0000"/>
          <w:sz w:val="28"/>
          <w:szCs w:val="28"/>
          <w:lang w:eastAsia="it-IT"/>
        </w:rPr>
      </w:pPr>
    </w:p>
    <w:p w14:paraId="61F7C911" w14:textId="77777777" w:rsidR="00DC30E9" w:rsidRDefault="00DC30E9" w:rsidP="00DC30E9">
      <w:pPr>
        <w:spacing w:after="0" w:line="240" w:lineRule="auto"/>
        <w:rPr>
          <w:rFonts w:ascii="Aptos" w:eastAsia="Times New Roman" w:hAnsi="Aptos" w:cs="Arial"/>
          <w:b/>
          <w:bCs/>
          <w:color w:val="EE0000"/>
          <w:sz w:val="28"/>
          <w:szCs w:val="28"/>
          <w:lang w:eastAsia="it-IT"/>
        </w:rPr>
      </w:pPr>
    </w:p>
    <w:p w14:paraId="79E975CD" w14:textId="77777777" w:rsidR="00DC30E9" w:rsidRDefault="00DC30E9" w:rsidP="00DC30E9">
      <w:pPr>
        <w:spacing w:after="0" w:line="240" w:lineRule="auto"/>
        <w:rPr>
          <w:rFonts w:ascii="Aptos" w:eastAsia="Times New Roman" w:hAnsi="Aptos" w:cs="Arial"/>
          <w:b/>
          <w:bCs/>
          <w:color w:val="EE0000"/>
          <w:sz w:val="28"/>
          <w:szCs w:val="28"/>
          <w:lang w:eastAsia="it-IT"/>
        </w:rPr>
      </w:pPr>
    </w:p>
    <w:p w14:paraId="0C593781" w14:textId="77777777" w:rsidR="00DC30E9" w:rsidRDefault="00DC30E9" w:rsidP="00DC30E9">
      <w:pPr>
        <w:spacing w:after="0" w:line="240" w:lineRule="auto"/>
        <w:rPr>
          <w:rFonts w:ascii="Aptos" w:eastAsia="Times New Roman" w:hAnsi="Aptos" w:cs="Arial"/>
          <w:b/>
          <w:bCs/>
          <w:color w:val="EE0000"/>
          <w:sz w:val="28"/>
          <w:szCs w:val="28"/>
          <w:lang w:eastAsia="it-IT"/>
        </w:rPr>
      </w:pPr>
    </w:p>
    <w:p w14:paraId="55B3176B" w14:textId="590EE2DE" w:rsidR="00DC30E9" w:rsidRPr="006A1B6A" w:rsidRDefault="00DC30E9" w:rsidP="00DC30E9">
      <w:pPr>
        <w:spacing w:after="0" w:line="240" w:lineRule="auto"/>
        <w:jc w:val="center"/>
        <w:rPr>
          <w:rFonts w:ascii="Aptos" w:eastAsia="Times New Roman" w:hAnsi="Aptos" w:cs="Arial"/>
          <w:b/>
          <w:bCs/>
          <w:color w:val="EE0000"/>
          <w:sz w:val="28"/>
          <w:szCs w:val="28"/>
          <w:lang w:eastAsia="it-IT"/>
        </w:rPr>
      </w:pPr>
      <w:r w:rsidRPr="006A1B6A">
        <w:rPr>
          <w:rFonts w:ascii="Aptos" w:eastAsia="Times New Roman" w:hAnsi="Aptos" w:cs="Arial"/>
          <w:b/>
          <w:bCs/>
          <w:color w:val="EE0000"/>
          <w:sz w:val="28"/>
          <w:szCs w:val="28"/>
          <w:lang w:eastAsia="it-IT"/>
        </w:rPr>
        <w:t xml:space="preserve">Lettera informativa </w:t>
      </w:r>
      <w:r>
        <w:rPr>
          <w:rFonts w:ascii="Aptos" w:eastAsia="Times New Roman" w:hAnsi="Aptos" w:cs="Arial"/>
          <w:b/>
          <w:bCs/>
          <w:color w:val="EE0000"/>
          <w:sz w:val="28"/>
          <w:szCs w:val="28"/>
          <w:lang w:eastAsia="it-IT"/>
        </w:rPr>
        <w:t>ai proprietari</w:t>
      </w:r>
    </w:p>
    <w:p w14:paraId="52964F9E" w14:textId="77777777" w:rsidR="00DC30E9" w:rsidRDefault="00DC30E9" w:rsidP="00DC30E9">
      <w:pPr>
        <w:spacing w:after="0" w:line="240" w:lineRule="auto"/>
        <w:jc w:val="center"/>
        <w:rPr>
          <w:rFonts w:ascii="Aptos" w:eastAsia="Times New Roman" w:hAnsi="Aptos" w:cs="Arial"/>
          <w:b/>
          <w:bCs/>
          <w:color w:val="EE0000"/>
          <w:sz w:val="28"/>
          <w:szCs w:val="28"/>
          <w:lang w:eastAsia="it-IT"/>
        </w:rPr>
      </w:pPr>
    </w:p>
    <w:p w14:paraId="6B7941E1" w14:textId="163500AA" w:rsidR="00DC30E9" w:rsidRDefault="00DC30E9" w:rsidP="00DC30E9">
      <w:pPr>
        <w:spacing w:after="0" w:line="240" w:lineRule="auto"/>
        <w:jc w:val="center"/>
        <w:rPr>
          <w:rFonts w:ascii="Aptos" w:eastAsia="Times New Roman" w:hAnsi="Aptos" w:cs="Arial"/>
          <w:b/>
          <w:bCs/>
          <w:color w:val="002060"/>
          <w:sz w:val="28"/>
          <w:szCs w:val="28"/>
          <w:lang w:eastAsia="it-IT"/>
        </w:rPr>
      </w:pPr>
      <w:r w:rsidRPr="00441FE9">
        <w:rPr>
          <w:rFonts w:ascii="Aptos" w:eastAsia="Times New Roman" w:hAnsi="Aptos" w:cs="Arial"/>
          <w:b/>
          <w:bCs/>
          <w:color w:val="002060"/>
          <w:sz w:val="28"/>
          <w:szCs w:val="28"/>
          <w:lang w:eastAsia="it-IT"/>
        </w:rPr>
        <w:t xml:space="preserve">Informative </w:t>
      </w:r>
      <w:proofErr w:type="spellStart"/>
      <w:r w:rsidRPr="00441FE9">
        <w:rPr>
          <w:rFonts w:ascii="Aptos" w:eastAsia="Times New Roman" w:hAnsi="Aptos" w:cs="Arial"/>
          <w:b/>
          <w:bCs/>
          <w:color w:val="002060"/>
          <w:sz w:val="28"/>
          <w:szCs w:val="28"/>
          <w:lang w:eastAsia="it-IT"/>
        </w:rPr>
        <w:t>Letter</w:t>
      </w:r>
      <w:proofErr w:type="spellEnd"/>
      <w:r w:rsidRPr="00441FE9">
        <w:rPr>
          <w:rFonts w:ascii="Aptos" w:eastAsia="Times New Roman" w:hAnsi="Aptos" w:cs="Arial"/>
          <w:b/>
          <w:bCs/>
          <w:color w:val="002060"/>
          <w:sz w:val="28"/>
          <w:szCs w:val="28"/>
          <w:lang w:eastAsia="it-IT"/>
        </w:rPr>
        <w:t xml:space="preserve"> for </w:t>
      </w:r>
      <w:proofErr w:type="spellStart"/>
      <w:r>
        <w:rPr>
          <w:rFonts w:ascii="Aptos" w:eastAsia="Times New Roman" w:hAnsi="Aptos" w:cs="Arial"/>
          <w:b/>
          <w:bCs/>
          <w:color w:val="002060"/>
          <w:sz w:val="28"/>
          <w:szCs w:val="28"/>
          <w:lang w:eastAsia="it-IT"/>
        </w:rPr>
        <w:t>property</w:t>
      </w:r>
      <w:proofErr w:type="spellEnd"/>
    </w:p>
    <w:p w14:paraId="25E13AA5" w14:textId="77777777" w:rsidR="00DC30E9" w:rsidRDefault="00DC30E9" w:rsidP="00DC30E9">
      <w:pPr>
        <w:spacing w:after="0" w:line="240" w:lineRule="auto"/>
        <w:jc w:val="center"/>
        <w:rPr>
          <w:rFonts w:ascii="Aptos" w:eastAsia="Times New Roman" w:hAnsi="Aptos" w:cs="Arial"/>
          <w:b/>
          <w:bCs/>
          <w:color w:val="002060"/>
          <w:sz w:val="28"/>
          <w:szCs w:val="28"/>
          <w:lang w:eastAsia="it-IT"/>
        </w:rPr>
      </w:pPr>
    </w:p>
    <w:p w14:paraId="4C93809E" w14:textId="77777777" w:rsidR="00DC30E9" w:rsidRDefault="00DC30E9" w:rsidP="00DC30E9">
      <w:pPr>
        <w:spacing w:after="0" w:line="240" w:lineRule="auto"/>
        <w:jc w:val="center"/>
        <w:rPr>
          <w:rFonts w:ascii="Aptos" w:eastAsia="Times New Roman" w:hAnsi="Aptos" w:cs="Arial"/>
          <w:b/>
          <w:bCs/>
          <w:color w:val="002060"/>
          <w:sz w:val="28"/>
          <w:szCs w:val="28"/>
          <w:lang w:eastAsia="it-IT"/>
        </w:rPr>
      </w:pPr>
    </w:p>
    <w:p w14:paraId="51B9FB79" w14:textId="77777777" w:rsidR="00DC30E9" w:rsidRDefault="00DC30E9" w:rsidP="00DC30E9">
      <w:pPr>
        <w:spacing w:after="0" w:line="240" w:lineRule="auto"/>
        <w:jc w:val="center"/>
        <w:rPr>
          <w:rFonts w:ascii="Aptos" w:eastAsia="Times New Roman" w:hAnsi="Aptos" w:cs="Arial"/>
          <w:b/>
          <w:bCs/>
          <w:color w:val="002060"/>
          <w:sz w:val="28"/>
          <w:szCs w:val="28"/>
          <w:lang w:eastAsia="it-IT"/>
        </w:rPr>
      </w:pPr>
    </w:p>
    <w:p w14:paraId="66F13522" w14:textId="77777777" w:rsidR="00DC30E9" w:rsidRDefault="00DC30E9" w:rsidP="00DC30E9">
      <w:pPr>
        <w:spacing w:after="0" w:line="240" w:lineRule="auto"/>
        <w:jc w:val="center"/>
        <w:rPr>
          <w:rFonts w:ascii="Aptos" w:eastAsia="Times New Roman" w:hAnsi="Aptos" w:cs="Arial"/>
          <w:b/>
          <w:bCs/>
          <w:color w:val="002060"/>
          <w:sz w:val="28"/>
          <w:szCs w:val="28"/>
          <w:lang w:eastAsia="it-IT"/>
        </w:rPr>
      </w:pPr>
    </w:p>
    <w:p w14:paraId="4E9053EF" w14:textId="77777777" w:rsidR="00DC30E9" w:rsidRDefault="00DC30E9" w:rsidP="00DC30E9">
      <w:pPr>
        <w:spacing w:after="0" w:line="240" w:lineRule="auto"/>
        <w:jc w:val="center"/>
        <w:rPr>
          <w:rFonts w:ascii="Aptos" w:eastAsia="Times New Roman" w:hAnsi="Aptos" w:cs="Arial"/>
          <w:b/>
          <w:bCs/>
          <w:color w:val="002060"/>
          <w:sz w:val="28"/>
          <w:szCs w:val="28"/>
          <w:lang w:eastAsia="it-IT"/>
        </w:rPr>
      </w:pPr>
    </w:p>
    <w:p w14:paraId="11F0D7F6" w14:textId="77777777" w:rsidR="00DC30E9" w:rsidRDefault="00DC30E9" w:rsidP="00DC30E9">
      <w:pPr>
        <w:spacing w:after="0" w:line="240" w:lineRule="auto"/>
        <w:jc w:val="center"/>
        <w:rPr>
          <w:rFonts w:ascii="Aptos" w:eastAsia="Times New Roman" w:hAnsi="Aptos" w:cs="Arial"/>
          <w:b/>
          <w:bCs/>
          <w:color w:val="002060"/>
          <w:sz w:val="28"/>
          <w:szCs w:val="28"/>
          <w:lang w:eastAsia="it-IT"/>
        </w:rPr>
      </w:pPr>
    </w:p>
    <w:p w14:paraId="5F99AD91" w14:textId="77777777" w:rsidR="00DC30E9" w:rsidRDefault="00DC30E9" w:rsidP="00DC30E9">
      <w:pPr>
        <w:spacing w:after="0" w:line="240" w:lineRule="auto"/>
        <w:jc w:val="center"/>
        <w:rPr>
          <w:rFonts w:ascii="Aptos" w:eastAsia="Times New Roman" w:hAnsi="Aptos" w:cs="Arial"/>
          <w:b/>
          <w:bCs/>
          <w:color w:val="002060"/>
          <w:sz w:val="28"/>
          <w:szCs w:val="28"/>
          <w:lang w:eastAsia="it-IT"/>
        </w:rPr>
      </w:pPr>
    </w:p>
    <w:p w14:paraId="25A46C2B" w14:textId="77777777" w:rsidR="00DC30E9" w:rsidRDefault="00DC30E9" w:rsidP="00DC30E9">
      <w:pPr>
        <w:spacing w:after="0" w:line="240" w:lineRule="auto"/>
        <w:jc w:val="center"/>
        <w:rPr>
          <w:rFonts w:ascii="Aptos" w:eastAsia="Times New Roman" w:hAnsi="Aptos" w:cs="Arial"/>
          <w:b/>
          <w:bCs/>
          <w:color w:val="002060"/>
          <w:sz w:val="28"/>
          <w:szCs w:val="28"/>
          <w:lang w:eastAsia="it-IT"/>
        </w:rPr>
      </w:pPr>
    </w:p>
    <w:p w14:paraId="2FD674F4" w14:textId="77777777" w:rsidR="00DC30E9" w:rsidRDefault="00DC30E9" w:rsidP="00DC30E9">
      <w:pPr>
        <w:spacing w:after="0" w:line="240" w:lineRule="auto"/>
        <w:jc w:val="center"/>
        <w:rPr>
          <w:rFonts w:ascii="Aptos" w:eastAsia="Times New Roman" w:hAnsi="Aptos" w:cs="Arial"/>
          <w:b/>
          <w:bCs/>
          <w:color w:val="002060"/>
          <w:sz w:val="28"/>
          <w:szCs w:val="28"/>
          <w:lang w:eastAsia="it-IT"/>
        </w:rPr>
      </w:pPr>
    </w:p>
    <w:p w14:paraId="51518B7B" w14:textId="77777777" w:rsidR="00DC30E9" w:rsidRDefault="00DC30E9" w:rsidP="00DC30E9">
      <w:pPr>
        <w:spacing w:after="0" w:line="240" w:lineRule="auto"/>
        <w:jc w:val="center"/>
        <w:rPr>
          <w:rFonts w:ascii="Aptos" w:eastAsia="Times New Roman" w:hAnsi="Aptos" w:cs="Arial"/>
          <w:b/>
          <w:bCs/>
          <w:color w:val="002060"/>
          <w:sz w:val="28"/>
          <w:szCs w:val="28"/>
          <w:lang w:eastAsia="it-IT"/>
        </w:rPr>
      </w:pPr>
    </w:p>
    <w:p w14:paraId="4060DB87" w14:textId="77777777" w:rsidR="00DC30E9" w:rsidRPr="006A1B6A" w:rsidRDefault="00DC30E9" w:rsidP="00DC30E9">
      <w:pPr>
        <w:spacing w:after="0" w:line="240" w:lineRule="auto"/>
        <w:ind w:left="360"/>
        <w:jc w:val="center"/>
        <w:rPr>
          <w:rFonts w:ascii="Aptos" w:eastAsia="Times New Roman" w:hAnsi="Aptos" w:cs="Arial"/>
          <w:u w:val="single"/>
          <w:lang w:eastAsia="it-IT"/>
        </w:rPr>
      </w:pPr>
    </w:p>
    <w:p w14:paraId="5ED2AED2" w14:textId="655210D9" w:rsidR="00DC30E9" w:rsidRPr="00441FE9" w:rsidRDefault="00DC30E9" w:rsidP="00DC30E9">
      <w:pPr>
        <w:spacing w:after="0" w:line="240" w:lineRule="auto"/>
        <w:ind w:left="360"/>
        <w:jc w:val="center"/>
        <w:rPr>
          <w:rFonts w:ascii="Aptos" w:eastAsia="Times New Roman" w:hAnsi="Aptos" w:cs="Arial"/>
          <w:sz w:val="28"/>
          <w:szCs w:val="28"/>
          <w:lang w:eastAsia="it-IT"/>
        </w:rPr>
      </w:pPr>
      <w:r w:rsidRPr="00441FE9">
        <w:rPr>
          <w:rFonts w:ascii="Aptos" w:eastAsia="Times New Roman" w:hAnsi="Aptos" w:cs="Arial"/>
          <w:sz w:val="28"/>
          <w:szCs w:val="28"/>
          <w:lang w:eastAsia="it-IT"/>
        </w:rPr>
        <w:t xml:space="preserve">Contact </w:t>
      </w:r>
      <w:proofErr w:type="spellStart"/>
      <w:r w:rsidRPr="00441FE9">
        <w:rPr>
          <w:rFonts w:ascii="Aptos" w:eastAsia="Times New Roman" w:hAnsi="Aptos" w:cs="Arial"/>
          <w:sz w:val="28"/>
          <w:szCs w:val="28"/>
          <w:lang w:eastAsia="it-IT"/>
        </w:rPr>
        <w:t>person</w:t>
      </w:r>
      <w:proofErr w:type="spellEnd"/>
      <w:r w:rsidRPr="00441FE9">
        <w:rPr>
          <w:rFonts w:ascii="Aptos" w:eastAsia="Times New Roman" w:hAnsi="Aptos" w:cs="Arial"/>
          <w:sz w:val="28"/>
          <w:szCs w:val="28"/>
          <w:lang w:eastAsia="it-IT"/>
        </w:rPr>
        <w:t xml:space="preserve">: </w:t>
      </w:r>
      <w:bookmarkStart w:id="0" w:name="_Hlk211596926"/>
      <w:r w:rsidR="006F51A8">
        <w:rPr>
          <w:rFonts w:ascii="Aptos" w:eastAsia="Times New Roman" w:hAnsi="Aptos" w:cs="Arial"/>
          <w:sz w:val="28"/>
          <w:szCs w:val="28"/>
          <w:lang w:eastAsia="it-IT"/>
        </w:rPr>
        <w:t>Emiliano Zarlenga</w:t>
      </w:r>
      <w:r w:rsidRPr="00441FE9">
        <w:rPr>
          <w:rFonts w:ascii="Aptos" w:eastAsia="Times New Roman" w:hAnsi="Aptos" w:cs="Arial"/>
          <w:sz w:val="28"/>
          <w:szCs w:val="28"/>
          <w:lang w:eastAsia="it-IT"/>
        </w:rPr>
        <w:t xml:space="preserve"> </w:t>
      </w:r>
      <w:r w:rsidRPr="006A1B6A">
        <w:rPr>
          <w:rFonts w:ascii="Aptos" w:eastAsia="Times New Roman" w:hAnsi="Aptos" w:cs="Arial"/>
          <w:sz w:val="28"/>
          <w:szCs w:val="28"/>
          <w:lang w:eastAsia="it-IT"/>
        </w:rPr>
        <w:t>347/</w:t>
      </w:r>
      <w:r w:rsidR="006F51A8">
        <w:rPr>
          <w:rFonts w:ascii="Aptos" w:eastAsia="Times New Roman" w:hAnsi="Aptos" w:cs="Arial"/>
          <w:sz w:val="28"/>
          <w:szCs w:val="28"/>
          <w:lang w:eastAsia="it-IT"/>
        </w:rPr>
        <w:t>3709541</w:t>
      </w:r>
      <w:bookmarkEnd w:id="0"/>
    </w:p>
    <w:p w14:paraId="538993E4" w14:textId="77777777" w:rsidR="00DC30E9" w:rsidRPr="006A1B6A" w:rsidRDefault="00DC30E9" w:rsidP="00DC30E9">
      <w:pPr>
        <w:spacing w:after="0" w:line="240" w:lineRule="auto"/>
        <w:ind w:left="360"/>
        <w:jc w:val="center"/>
        <w:rPr>
          <w:rFonts w:ascii="Aptos" w:eastAsia="Times New Roman" w:hAnsi="Aptos" w:cs="Arial"/>
          <w:lang w:eastAsia="it-IT"/>
        </w:rPr>
      </w:pPr>
      <w:r w:rsidRPr="006A1B6A">
        <w:rPr>
          <w:rFonts w:ascii="Aptos" w:eastAsia="Times New Roman" w:hAnsi="Aptos" w:cs="Arial"/>
          <w:u w:val="single"/>
          <w:lang w:eastAsia="it-IT"/>
        </w:rPr>
        <w:br/>
      </w:r>
      <w:r w:rsidRPr="006A1B6A">
        <w:rPr>
          <w:rFonts w:ascii="Aptos" w:eastAsia="Times New Roman" w:hAnsi="Aptos" w:cs="Arial"/>
          <w:lang w:eastAsia="it-IT"/>
        </w:rPr>
        <w:t>Non sempre possiamo rispondervi subito. In caso di mancata risposta inviare un messaggio WhatsApp con vostro nome e recapito, per essere ricontattati.</w:t>
      </w:r>
    </w:p>
    <w:p w14:paraId="5FFB775B" w14:textId="77777777" w:rsidR="00DC30E9" w:rsidRPr="006A1B6A" w:rsidRDefault="00DC30E9" w:rsidP="00DC30E9">
      <w:pPr>
        <w:spacing w:after="0" w:line="240" w:lineRule="auto"/>
        <w:ind w:left="360"/>
        <w:rPr>
          <w:rFonts w:ascii="Aptos" w:eastAsia="Times New Roman" w:hAnsi="Aptos" w:cs="Arial"/>
          <w:lang w:eastAsia="it-IT"/>
        </w:rPr>
      </w:pPr>
      <w:r w:rsidRPr="006A1B6A">
        <w:rPr>
          <w:rFonts w:ascii="Aptos" w:eastAsia="Times New Roman" w:hAnsi="Aptos" w:cs="Arial"/>
          <w:lang w:eastAsia="it-IT"/>
        </w:rPr>
        <w:br/>
      </w:r>
      <w:proofErr w:type="spellStart"/>
      <w:r w:rsidRPr="006A1B6A">
        <w:rPr>
          <w:rFonts w:ascii="Aptos" w:eastAsia="Times New Roman" w:hAnsi="Aptos" w:cs="Arial"/>
          <w:lang w:eastAsia="it-IT"/>
        </w:rPr>
        <w:t>We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6A1B6A">
        <w:rPr>
          <w:rFonts w:ascii="Aptos" w:eastAsia="Times New Roman" w:hAnsi="Aptos" w:cs="Arial"/>
          <w:lang w:eastAsia="it-IT"/>
        </w:rPr>
        <w:t>may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6A1B6A">
        <w:rPr>
          <w:rFonts w:ascii="Aptos" w:eastAsia="Times New Roman" w:hAnsi="Aptos" w:cs="Arial"/>
          <w:lang w:eastAsia="it-IT"/>
        </w:rPr>
        <w:t>not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6A1B6A">
        <w:rPr>
          <w:rFonts w:ascii="Aptos" w:eastAsia="Times New Roman" w:hAnsi="Aptos" w:cs="Arial"/>
          <w:lang w:eastAsia="it-IT"/>
        </w:rPr>
        <w:t>always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be </w:t>
      </w:r>
      <w:proofErr w:type="spellStart"/>
      <w:r w:rsidRPr="006A1B6A">
        <w:rPr>
          <w:rFonts w:ascii="Aptos" w:eastAsia="Times New Roman" w:hAnsi="Aptos" w:cs="Arial"/>
          <w:lang w:eastAsia="it-IT"/>
        </w:rPr>
        <w:t>able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to </w:t>
      </w:r>
      <w:proofErr w:type="spellStart"/>
      <w:r w:rsidRPr="006A1B6A">
        <w:rPr>
          <w:rFonts w:ascii="Aptos" w:eastAsia="Times New Roman" w:hAnsi="Aptos" w:cs="Arial"/>
          <w:lang w:eastAsia="it-IT"/>
        </w:rPr>
        <w:t>reply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</w:t>
      </w:r>
      <w:proofErr w:type="spellStart"/>
      <w:proofErr w:type="gramStart"/>
      <w:r w:rsidRPr="006A1B6A">
        <w:rPr>
          <w:rFonts w:ascii="Aptos" w:eastAsia="Times New Roman" w:hAnsi="Aptos" w:cs="Arial"/>
          <w:lang w:eastAsia="it-IT"/>
        </w:rPr>
        <w:t>immediately.If</w:t>
      </w:r>
      <w:proofErr w:type="spellEnd"/>
      <w:proofErr w:type="gramEnd"/>
      <w:r w:rsidRPr="006A1B6A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6A1B6A">
        <w:rPr>
          <w:rFonts w:ascii="Aptos" w:eastAsia="Times New Roman" w:hAnsi="Aptos" w:cs="Arial"/>
          <w:lang w:eastAsia="it-IT"/>
        </w:rPr>
        <w:t>there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6A1B6A">
        <w:rPr>
          <w:rFonts w:ascii="Aptos" w:eastAsia="Times New Roman" w:hAnsi="Aptos" w:cs="Arial"/>
          <w:lang w:eastAsia="it-IT"/>
        </w:rPr>
        <w:t>is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no </w:t>
      </w:r>
      <w:proofErr w:type="spellStart"/>
      <w:r w:rsidRPr="006A1B6A">
        <w:rPr>
          <w:rFonts w:ascii="Aptos" w:eastAsia="Times New Roman" w:hAnsi="Aptos" w:cs="Arial"/>
          <w:lang w:eastAsia="it-IT"/>
        </w:rPr>
        <w:t>answer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, </w:t>
      </w:r>
      <w:proofErr w:type="spellStart"/>
      <w:r w:rsidRPr="006A1B6A">
        <w:rPr>
          <w:rFonts w:ascii="Aptos" w:eastAsia="Times New Roman" w:hAnsi="Aptos" w:cs="Arial"/>
          <w:lang w:eastAsia="it-IT"/>
        </w:rPr>
        <w:t>please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6A1B6A">
        <w:rPr>
          <w:rFonts w:ascii="Aptos" w:eastAsia="Times New Roman" w:hAnsi="Aptos" w:cs="Arial"/>
          <w:lang w:eastAsia="it-IT"/>
        </w:rPr>
        <w:t>send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a WhatsApp </w:t>
      </w:r>
      <w:proofErr w:type="spellStart"/>
      <w:r w:rsidRPr="006A1B6A">
        <w:rPr>
          <w:rFonts w:ascii="Aptos" w:eastAsia="Times New Roman" w:hAnsi="Aptos" w:cs="Arial"/>
          <w:lang w:eastAsia="it-IT"/>
        </w:rPr>
        <w:t>message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with </w:t>
      </w:r>
      <w:proofErr w:type="spellStart"/>
      <w:r w:rsidRPr="006A1B6A">
        <w:rPr>
          <w:rFonts w:ascii="Aptos" w:eastAsia="Times New Roman" w:hAnsi="Aptos" w:cs="Arial"/>
          <w:lang w:eastAsia="it-IT"/>
        </w:rPr>
        <w:t>your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name and contact </w:t>
      </w:r>
      <w:proofErr w:type="spellStart"/>
      <w:r w:rsidRPr="006A1B6A">
        <w:rPr>
          <w:rFonts w:ascii="Aptos" w:eastAsia="Times New Roman" w:hAnsi="Aptos" w:cs="Arial"/>
          <w:lang w:eastAsia="it-IT"/>
        </w:rPr>
        <w:t>details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, and </w:t>
      </w:r>
      <w:proofErr w:type="spellStart"/>
      <w:r w:rsidRPr="006A1B6A">
        <w:rPr>
          <w:rFonts w:ascii="Aptos" w:eastAsia="Times New Roman" w:hAnsi="Aptos" w:cs="Arial"/>
          <w:lang w:eastAsia="it-IT"/>
        </w:rPr>
        <w:t>we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6A1B6A">
        <w:rPr>
          <w:rFonts w:ascii="Aptos" w:eastAsia="Times New Roman" w:hAnsi="Aptos" w:cs="Arial"/>
          <w:lang w:eastAsia="it-IT"/>
        </w:rPr>
        <w:t>will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6A1B6A">
        <w:rPr>
          <w:rFonts w:ascii="Aptos" w:eastAsia="Times New Roman" w:hAnsi="Aptos" w:cs="Arial"/>
          <w:lang w:eastAsia="it-IT"/>
        </w:rPr>
        <w:t>get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back to </w:t>
      </w:r>
      <w:proofErr w:type="spellStart"/>
      <w:r w:rsidRPr="006A1B6A">
        <w:rPr>
          <w:rFonts w:ascii="Aptos" w:eastAsia="Times New Roman" w:hAnsi="Aptos" w:cs="Arial"/>
          <w:lang w:eastAsia="it-IT"/>
        </w:rPr>
        <w:t>you</w:t>
      </w:r>
      <w:proofErr w:type="spellEnd"/>
      <w:r w:rsidRPr="006A1B6A">
        <w:rPr>
          <w:rFonts w:ascii="Aptos" w:eastAsia="Times New Roman" w:hAnsi="Aptos" w:cs="Arial"/>
          <w:lang w:eastAsia="it-IT"/>
        </w:rPr>
        <w:t>.</w:t>
      </w:r>
    </w:p>
    <w:p w14:paraId="4D1EBC9E" w14:textId="77777777" w:rsidR="00DC30E9" w:rsidRDefault="00DC30E9" w:rsidP="00DC30E9">
      <w:pPr>
        <w:spacing w:after="0" w:line="240" w:lineRule="auto"/>
        <w:ind w:left="360"/>
        <w:jc w:val="center"/>
        <w:rPr>
          <w:rFonts w:ascii="Aptos" w:eastAsia="Times New Roman" w:hAnsi="Aptos" w:cs="Arial"/>
          <w:lang w:eastAsia="it-IT"/>
        </w:rPr>
      </w:pPr>
    </w:p>
    <w:p w14:paraId="2F36DC15" w14:textId="24D02BAB" w:rsidR="00DC30E9" w:rsidRDefault="00DC30E9" w:rsidP="00DC30E9">
      <w:pPr>
        <w:spacing w:after="0" w:line="240" w:lineRule="auto"/>
        <w:ind w:left="360"/>
        <w:rPr>
          <w:rFonts w:ascii="Aptos" w:eastAsia="Times New Roman" w:hAnsi="Aptos" w:cs="Arial"/>
          <w:lang w:eastAsia="it-IT"/>
        </w:rPr>
      </w:pPr>
      <w:r w:rsidRPr="006A1B6A">
        <w:rPr>
          <w:rFonts w:ascii="Segoe UI Emoji" w:eastAsia="Times New Roman" w:hAnsi="Segoe UI Emoji" w:cs="Segoe UI Emoji"/>
          <w:lang w:eastAsia="it-IT"/>
        </w:rPr>
        <w:t>📞</w:t>
      </w:r>
      <w:r w:rsidRPr="006A1B6A">
        <w:rPr>
          <w:rFonts w:ascii="Aptos" w:eastAsia="Times New Roman" w:hAnsi="Aptos" w:cs="Arial"/>
          <w:lang w:eastAsia="it-IT"/>
        </w:rPr>
        <w:t xml:space="preserve"> Tel: 0746/270180 – </w:t>
      </w:r>
      <w:r w:rsidRPr="006A1B6A">
        <w:rPr>
          <w:rFonts w:ascii="Segoe UI Emoji" w:eastAsia="Times New Roman" w:hAnsi="Segoe UI Emoji" w:cs="Segoe UI Emoji"/>
          <w:lang w:eastAsia="it-IT"/>
        </w:rPr>
        <w:t>📱</w:t>
      </w:r>
      <w:r w:rsidRPr="006A1B6A">
        <w:rPr>
          <w:rFonts w:ascii="Aptos" w:eastAsia="Times New Roman" w:hAnsi="Aptos" w:cs="Arial"/>
          <w:lang w:eastAsia="it-IT"/>
        </w:rPr>
        <w:t xml:space="preserve"> WhatsApp: </w:t>
      </w:r>
      <w:bookmarkStart w:id="1" w:name="_Hlk211596959"/>
      <w:r w:rsidRPr="006A1B6A">
        <w:rPr>
          <w:rFonts w:ascii="Aptos" w:eastAsia="Times New Roman" w:hAnsi="Aptos" w:cs="Arial"/>
          <w:lang w:eastAsia="it-IT"/>
        </w:rPr>
        <w:t>347/</w:t>
      </w:r>
      <w:r w:rsidR="0087566B">
        <w:rPr>
          <w:rFonts w:ascii="Aptos" w:eastAsia="Times New Roman" w:hAnsi="Aptos" w:cs="Arial"/>
          <w:lang w:eastAsia="it-IT"/>
        </w:rPr>
        <w:t>3709541</w:t>
      </w:r>
      <w:bookmarkEnd w:id="1"/>
      <w:r w:rsidRPr="006A1B6A">
        <w:rPr>
          <w:rFonts w:ascii="Segoe UI Emoji" w:eastAsia="Times New Roman" w:hAnsi="Segoe UI Emoji" w:cs="Segoe UI Emoji"/>
          <w:lang w:eastAsia="it-IT"/>
        </w:rPr>
        <w:t>📧</w:t>
      </w:r>
      <w:r w:rsidRPr="006A1B6A">
        <w:rPr>
          <w:rFonts w:ascii="Aptos" w:eastAsia="Times New Roman" w:hAnsi="Aptos" w:cs="Arial"/>
          <w:lang w:eastAsia="it-IT"/>
        </w:rPr>
        <w:t xml:space="preserve"> Email: abacoimmobiliare@gmail.com</w:t>
      </w:r>
    </w:p>
    <w:p w14:paraId="66A5CD92" w14:textId="77777777" w:rsidR="00DC30E9" w:rsidRDefault="00DC30E9" w:rsidP="00DC30E9">
      <w:pPr>
        <w:spacing w:after="0" w:line="240" w:lineRule="auto"/>
        <w:ind w:left="360"/>
        <w:rPr>
          <w:rFonts w:ascii="Aptos" w:eastAsia="Times New Roman" w:hAnsi="Aptos" w:cs="Arial"/>
          <w:lang w:eastAsia="it-IT"/>
        </w:rPr>
      </w:pPr>
    </w:p>
    <w:p w14:paraId="01CC3FDF" w14:textId="77777777" w:rsidR="00DC30E9" w:rsidRPr="00441FE9" w:rsidRDefault="00DC30E9" w:rsidP="00DC30E9">
      <w:pPr>
        <w:spacing w:after="0" w:line="240" w:lineRule="auto"/>
        <w:ind w:left="360"/>
        <w:jc w:val="center"/>
        <w:rPr>
          <w:rFonts w:ascii="Aptos" w:eastAsia="Times New Roman" w:hAnsi="Aptos" w:cs="Arial"/>
          <w:lang w:eastAsia="it-IT"/>
        </w:rPr>
      </w:pPr>
      <w:r w:rsidRPr="006A1B6A">
        <w:rPr>
          <w:rFonts w:ascii="Aptos" w:eastAsia="Times New Roman" w:hAnsi="Aptos" w:cs="Arial"/>
          <w:lang w:eastAsia="it-IT"/>
        </w:rPr>
        <w:t>Abaco Grandi Immobili</w:t>
      </w:r>
      <w:r w:rsidRPr="00441FE9">
        <w:rPr>
          <w:rFonts w:ascii="Aptos" w:eastAsia="Times New Roman" w:hAnsi="Aptos" w:cs="Arial"/>
          <w:lang w:eastAsia="it-IT"/>
        </w:rPr>
        <w:t xml:space="preserve"> </w:t>
      </w:r>
      <w:r>
        <w:rPr>
          <w:rFonts w:ascii="Aptos" w:eastAsia="Times New Roman" w:hAnsi="Aptos" w:cs="Arial"/>
          <w:lang w:eastAsia="it-IT"/>
        </w:rPr>
        <w:t xml:space="preserve">– ABACO1992 </w:t>
      </w:r>
      <w:proofErr w:type="spellStart"/>
      <w:proofErr w:type="gramStart"/>
      <w:r>
        <w:rPr>
          <w:rFonts w:ascii="Aptos" w:eastAsia="Times New Roman" w:hAnsi="Aptos" w:cs="Arial"/>
          <w:lang w:eastAsia="it-IT"/>
        </w:rPr>
        <w:t>srl</w:t>
      </w:r>
      <w:proofErr w:type="spellEnd"/>
      <w:r>
        <w:rPr>
          <w:rFonts w:ascii="Aptos" w:eastAsia="Times New Roman" w:hAnsi="Aptos" w:cs="Arial"/>
          <w:lang w:eastAsia="it-IT"/>
        </w:rPr>
        <w:t xml:space="preserve">  CF</w:t>
      </w:r>
      <w:proofErr w:type="gramEnd"/>
      <w:r>
        <w:rPr>
          <w:rFonts w:ascii="Aptos" w:eastAsia="Times New Roman" w:hAnsi="Aptos" w:cs="Arial"/>
          <w:lang w:eastAsia="it-IT"/>
        </w:rPr>
        <w:t xml:space="preserve"> e PIVA 01179540578</w:t>
      </w:r>
    </w:p>
    <w:p w14:paraId="13BAFBB9" w14:textId="77777777" w:rsidR="00DC30E9" w:rsidRDefault="00DC30E9" w:rsidP="00DC30E9">
      <w:pPr>
        <w:spacing w:after="0" w:line="240" w:lineRule="auto"/>
        <w:ind w:left="360"/>
        <w:jc w:val="center"/>
        <w:rPr>
          <w:rFonts w:ascii="Aptos" w:eastAsia="Times New Roman" w:hAnsi="Aptos" w:cs="Arial"/>
          <w:lang w:eastAsia="it-IT"/>
        </w:rPr>
      </w:pPr>
      <w:r>
        <w:rPr>
          <w:rFonts w:ascii="Aptos" w:eastAsia="Times New Roman" w:hAnsi="Aptos" w:cs="Arial"/>
          <w:lang w:eastAsia="it-IT"/>
        </w:rPr>
        <w:t xml:space="preserve">Agenzia 1: Piazza Marconi 5 tel. 0746/270.180 – Agenzia </w:t>
      </w:r>
      <w:proofErr w:type="gramStart"/>
      <w:r>
        <w:rPr>
          <w:rFonts w:ascii="Aptos" w:eastAsia="Times New Roman" w:hAnsi="Aptos" w:cs="Arial"/>
          <w:lang w:eastAsia="it-IT"/>
        </w:rPr>
        <w:t>2 :</w:t>
      </w:r>
      <w:proofErr w:type="gramEnd"/>
      <w:r>
        <w:rPr>
          <w:rFonts w:ascii="Aptos" w:eastAsia="Times New Roman" w:hAnsi="Aptos" w:cs="Arial"/>
          <w:lang w:eastAsia="it-IT"/>
        </w:rPr>
        <w:t xml:space="preserve"> Via Pertini 488 tel. 0746/762.775</w:t>
      </w:r>
    </w:p>
    <w:p w14:paraId="788A27A2" w14:textId="77777777" w:rsidR="00C27430" w:rsidRPr="00046068" w:rsidRDefault="00C27430" w:rsidP="00046068">
      <w:pPr>
        <w:spacing w:after="0" w:line="240" w:lineRule="auto"/>
        <w:jc w:val="center"/>
        <w:rPr>
          <w:rFonts w:ascii="Aptos" w:hAnsi="Aptos"/>
          <w:b/>
          <w:bCs/>
          <w:color w:val="EE0000"/>
        </w:rPr>
      </w:pPr>
      <w:r w:rsidRPr="00046068">
        <w:rPr>
          <w:rFonts w:ascii="Aptos" w:hAnsi="Aptos"/>
          <w:b/>
          <w:bCs/>
          <w:color w:val="EE0000"/>
        </w:rPr>
        <w:t>Abaco Grandi Immobili</w:t>
      </w:r>
    </w:p>
    <w:p w14:paraId="75EE04C3" w14:textId="09C17EC7" w:rsidR="009C0F5A" w:rsidRPr="00046068" w:rsidRDefault="009C0F5A" w:rsidP="00046068">
      <w:pPr>
        <w:spacing w:after="0" w:line="240" w:lineRule="auto"/>
        <w:jc w:val="center"/>
        <w:rPr>
          <w:rFonts w:ascii="Aptos" w:hAnsi="Aptos"/>
        </w:rPr>
      </w:pPr>
      <w:r w:rsidRPr="00046068">
        <w:rPr>
          <w:rFonts w:ascii="Aptos" w:hAnsi="Aptos"/>
        </w:rPr>
        <w:t xml:space="preserve">Avviso ai proprietari – </w:t>
      </w:r>
      <w:r w:rsidR="000F446A" w:rsidRPr="00046068">
        <w:rPr>
          <w:rFonts w:ascii="Aptos" w:hAnsi="Aptos"/>
        </w:rPr>
        <w:t xml:space="preserve">per </w:t>
      </w:r>
      <w:r w:rsidRPr="00046068">
        <w:rPr>
          <w:rFonts w:ascii="Aptos" w:hAnsi="Aptos"/>
        </w:rPr>
        <w:t>locazione a studenti</w:t>
      </w:r>
      <w:r w:rsidR="00C27430" w:rsidRPr="00046068">
        <w:rPr>
          <w:rFonts w:ascii="Aptos" w:hAnsi="Aptos"/>
        </w:rPr>
        <w:t xml:space="preserve"> universitari</w:t>
      </w:r>
    </w:p>
    <w:p w14:paraId="30B62B40" w14:textId="336D5FDD" w:rsidR="000F446A" w:rsidRDefault="000F446A" w:rsidP="00046068">
      <w:pPr>
        <w:spacing w:after="0" w:line="240" w:lineRule="auto"/>
        <w:jc w:val="center"/>
        <w:rPr>
          <w:rFonts w:ascii="Aptos" w:hAnsi="Aptos"/>
          <w:u w:val="single"/>
        </w:rPr>
      </w:pPr>
      <w:r w:rsidRPr="00046068">
        <w:rPr>
          <w:rFonts w:ascii="Aptos" w:hAnsi="Aptos"/>
          <w:u w:val="single"/>
        </w:rPr>
        <w:lastRenderedPageBreak/>
        <w:t>Locazione di interi appartamenti</w:t>
      </w:r>
      <w:r w:rsidR="00046068" w:rsidRPr="00046068">
        <w:rPr>
          <w:rFonts w:ascii="Aptos" w:hAnsi="Aptos"/>
          <w:u w:val="single"/>
        </w:rPr>
        <w:t xml:space="preserve"> – stanze singole</w:t>
      </w:r>
    </w:p>
    <w:p w14:paraId="354CF0E9" w14:textId="77777777" w:rsidR="00B57234" w:rsidRPr="00046068" w:rsidRDefault="00B57234" w:rsidP="00046068">
      <w:pPr>
        <w:spacing w:after="0" w:line="240" w:lineRule="auto"/>
        <w:jc w:val="center"/>
        <w:rPr>
          <w:rFonts w:ascii="Aptos" w:hAnsi="Aptos"/>
          <w:u w:val="single"/>
        </w:rPr>
      </w:pPr>
    </w:p>
    <w:p w14:paraId="1A2A2DFA" w14:textId="77777777" w:rsidR="00046068" w:rsidRPr="00046068" w:rsidRDefault="00046068" w:rsidP="00046068">
      <w:pPr>
        <w:pStyle w:val="Paragrafoelenco"/>
        <w:spacing w:after="0" w:line="240" w:lineRule="auto"/>
        <w:jc w:val="center"/>
        <w:rPr>
          <w:rFonts w:ascii="Aptos" w:hAnsi="Aptos"/>
        </w:rPr>
      </w:pPr>
      <w:r w:rsidRPr="00046068">
        <w:rPr>
          <w:rFonts w:ascii="Aptos" w:hAnsi="Aptos"/>
        </w:rPr>
        <w:t xml:space="preserve">L’agenzia suggerisce di realizzare tutte stanze singole – l’ambiente soggiorno è accessorio e può essere adibito ad ulteriore stanza, laddove la cucina sia abitabile </w:t>
      </w:r>
    </w:p>
    <w:p w14:paraId="11CE6383" w14:textId="36A2AF41" w:rsidR="00046068" w:rsidRPr="00046068" w:rsidRDefault="00046068" w:rsidP="00046068">
      <w:pPr>
        <w:pStyle w:val="Paragrafoelenco"/>
        <w:spacing w:after="0" w:line="240" w:lineRule="auto"/>
        <w:jc w:val="center"/>
        <w:rPr>
          <w:rFonts w:ascii="Aptos" w:hAnsi="Aptos"/>
        </w:rPr>
      </w:pPr>
      <w:r w:rsidRPr="00046068">
        <w:rPr>
          <w:rFonts w:ascii="Aptos" w:hAnsi="Aptos"/>
        </w:rPr>
        <w:t>consentendo cioè di poter ospitare tavolo e sedie per consumare i pasti.</w:t>
      </w:r>
    </w:p>
    <w:p w14:paraId="68C94B58" w14:textId="4B8AAD62" w:rsidR="000F446A" w:rsidRDefault="000F446A" w:rsidP="00046068">
      <w:pPr>
        <w:spacing w:after="0" w:line="240" w:lineRule="auto"/>
        <w:jc w:val="center"/>
        <w:rPr>
          <w:rFonts w:ascii="Aptos" w:hAnsi="Aptos"/>
        </w:rPr>
      </w:pPr>
      <w:r w:rsidRPr="00046068">
        <w:rPr>
          <w:rFonts w:ascii="Aptos" w:hAnsi="Aptos"/>
        </w:rPr>
        <w:t>L’agenzia suggerisce la locazione di interi appartamenti per i seguenti motivi:</w:t>
      </w:r>
    </w:p>
    <w:p w14:paraId="48B43005" w14:textId="77777777" w:rsidR="00B57234" w:rsidRPr="00046068" w:rsidRDefault="00B57234" w:rsidP="00046068">
      <w:pPr>
        <w:spacing w:after="0" w:line="240" w:lineRule="auto"/>
        <w:jc w:val="center"/>
        <w:rPr>
          <w:rFonts w:ascii="Aptos" w:hAnsi="Aptos"/>
        </w:rPr>
      </w:pPr>
    </w:p>
    <w:p w14:paraId="5C27F518" w14:textId="37B7A91B" w:rsidR="00046068" w:rsidRPr="00046068" w:rsidRDefault="00046068" w:rsidP="00046068">
      <w:pPr>
        <w:pStyle w:val="Paragrafoelenco"/>
        <w:numPr>
          <w:ilvl w:val="0"/>
          <w:numId w:val="4"/>
        </w:numPr>
        <w:spacing w:after="0" w:line="240" w:lineRule="auto"/>
        <w:rPr>
          <w:rFonts w:ascii="Aptos" w:hAnsi="Aptos"/>
        </w:rPr>
      </w:pPr>
      <w:proofErr w:type="spellStart"/>
      <w:r w:rsidRPr="00046068">
        <w:rPr>
          <w:rFonts w:ascii="Aptos" w:hAnsi="Aptos"/>
        </w:rPr>
        <w:t>si</w:t>
      </w:r>
      <w:proofErr w:type="spellEnd"/>
      <w:r w:rsidRPr="00046068">
        <w:rPr>
          <w:rFonts w:ascii="Aptos" w:hAnsi="Aptos"/>
        </w:rPr>
        <w:t xml:space="preserve"> codificano delle regole e degli obblighi comuni</w:t>
      </w:r>
      <w:r>
        <w:rPr>
          <w:rFonts w:ascii="Aptos" w:hAnsi="Aptos"/>
        </w:rPr>
        <w:t xml:space="preserve"> responsabilizzando ragazzi e famiglie</w:t>
      </w:r>
      <w:r w:rsidRPr="00046068">
        <w:rPr>
          <w:rFonts w:ascii="Aptos" w:hAnsi="Aptos"/>
        </w:rPr>
        <w:t>;</w:t>
      </w:r>
    </w:p>
    <w:p w14:paraId="6E80FE43" w14:textId="5697EE61" w:rsidR="00BF32A3" w:rsidRPr="00046068" w:rsidRDefault="00BF32A3" w:rsidP="00046068">
      <w:pPr>
        <w:pStyle w:val="Paragrafoelenco"/>
        <w:numPr>
          <w:ilvl w:val="0"/>
          <w:numId w:val="4"/>
        </w:numPr>
        <w:spacing w:after="0" w:line="240" w:lineRule="auto"/>
        <w:rPr>
          <w:rFonts w:ascii="Aptos" w:hAnsi="Aptos"/>
        </w:rPr>
      </w:pPr>
      <w:r w:rsidRPr="00046068">
        <w:rPr>
          <w:rFonts w:ascii="Aptos" w:hAnsi="Aptos"/>
        </w:rPr>
        <w:t>gli studenti si</w:t>
      </w:r>
      <w:r w:rsidR="00046068" w:rsidRPr="00046068">
        <w:rPr>
          <w:rFonts w:ascii="Aptos" w:hAnsi="Aptos"/>
        </w:rPr>
        <w:t xml:space="preserve"> presentano e si</w:t>
      </w:r>
      <w:r w:rsidRPr="00046068">
        <w:rPr>
          <w:rFonts w:ascii="Aptos" w:hAnsi="Aptos"/>
        </w:rPr>
        <w:t xml:space="preserve"> scelgono tra loro e debbono cercare di andare d’accordo;</w:t>
      </w:r>
    </w:p>
    <w:p w14:paraId="57C4CC5E" w14:textId="2D9D8967" w:rsidR="00BF32A3" w:rsidRPr="00046068" w:rsidRDefault="00BF32A3" w:rsidP="00046068">
      <w:pPr>
        <w:pStyle w:val="Paragrafoelenco"/>
        <w:numPr>
          <w:ilvl w:val="0"/>
          <w:numId w:val="4"/>
        </w:numPr>
        <w:spacing w:after="0" w:line="240" w:lineRule="auto"/>
        <w:rPr>
          <w:rFonts w:ascii="Aptos" w:hAnsi="Aptos"/>
        </w:rPr>
      </w:pPr>
      <w:r w:rsidRPr="00046068">
        <w:rPr>
          <w:rFonts w:ascii="Aptos" w:hAnsi="Aptos"/>
        </w:rPr>
        <w:t>gli studenti prendono in locazione l’immobile tutti insieme con obbligazione solidale e con firma anche dei genitori e non possono disimpegnarsi individualmente, salvo rimpiazzare con altro loro amico/collega o rilasciare l’intero immobile;</w:t>
      </w:r>
    </w:p>
    <w:p w14:paraId="19F88AC8" w14:textId="72B3F052" w:rsidR="00BF32A3" w:rsidRPr="00046068" w:rsidRDefault="00BF32A3" w:rsidP="00046068">
      <w:pPr>
        <w:pStyle w:val="Paragrafoelenco"/>
        <w:numPr>
          <w:ilvl w:val="0"/>
          <w:numId w:val="4"/>
        </w:numPr>
        <w:spacing w:after="0" w:line="240" w:lineRule="auto"/>
        <w:rPr>
          <w:rFonts w:ascii="Aptos" w:hAnsi="Aptos"/>
        </w:rPr>
      </w:pPr>
      <w:r w:rsidRPr="00046068">
        <w:rPr>
          <w:rFonts w:ascii="Aptos" w:hAnsi="Aptos"/>
        </w:rPr>
        <w:t>si da valore ad una gestione corretta dell’immobile, minimizzando i periodi di sfitto e promuovendo la cura delle parti comuni attraverso il servizio di pulizia settimanale incluso;</w:t>
      </w:r>
    </w:p>
    <w:p w14:paraId="422BF683" w14:textId="4915B482" w:rsidR="00BF32A3" w:rsidRPr="00046068" w:rsidRDefault="00BF32A3" w:rsidP="00046068">
      <w:pPr>
        <w:pStyle w:val="Paragrafoelenco"/>
        <w:numPr>
          <w:ilvl w:val="0"/>
          <w:numId w:val="4"/>
        </w:numPr>
        <w:spacing w:after="0" w:line="240" w:lineRule="auto"/>
        <w:rPr>
          <w:rFonts w:ascii="Aptos" w:hAnsi="Aptos"/>
        </w:rPr>
      </w:pPr>
      <w:r w:rsidRPr="00046068">
        <w:rPr>
          <w:rFonts w:ascii="Aptos" w:hAnsi="Aptos"/>
        </w:rPr>
        <w:t>la proprietà non deve gestire stanze sfitte, rilasci parziali, problemi di consumi e di canoni, riconsegne parziali di somme in deposito;</w:t>
      </w:r>
    </w:p>
    <w:p w14:paraId="50B307D7" w14:textId="790979AF" w:rsidR="000F446A" w:rsidRDefault="00BF32A3" w:rsidP="00046068">
      <w:pPr>
        <w:pStyle w:val="Paragrafoelenco"/>
        <w:numPr>
          <w:ilvl w:val="0"/>
          <w:numId w:val="4"/>
        </w:numPr>
        <w:spacing w:after="0" w:line="240" w:lineRule="auto"/>
        <w:rPr>
          <w:rFonts w:ascii="Aptos" w:hAnsi="Aptos"/>
        </w:rPr>
      </w:pPr>
      <w:r w:rsidRPr="00046068">
        <w:rPr>
          <w:rFonts w:ascii="Aptos" w:hAnsi="Aptos"/>
        </w:rPr>
        <w:t xml:space="preserve">non si debbono </w:t>
      </w:r>
      <w:r w:rsidR="000F446A" w:rsidRPr="00046068">
        <w:rPr>
          <w:rFonts w:ascii="Aptos" w:hAnsi="Aptos"/>
        </w:rPr>
        <w:t xml:space="preserve">gestire rapporti </w:t>
      </w:r>
      <w:r w:rsidRPr="00046068">
        <w:rPr>
          <w:rFonts w:ascii="Aptos" w:hAnsi="Aptos"/>
        </w:rPr>
        <w:t xml:space="preserve">di convivenza </w:t>
      </w:r>
      <w:r w:rsidR="000F446A" w:rsidRPr="00046068">
        <w:rPr>
          <w:rFonts w:ascii="Aptos" w:hAnsi="Aptos"/>
        </w:rPr>
        <w:t xml:space="preserve">tra </w:t>
      </w:r>
      <w:r w:rsidRPr="00046068">
        <w:rPr>
          <w:rFonts w:ascii="Aptos" w:hAnsi="Aptos"/>
        </w:rPr>
        <w:t xml:space="preserve">i </w:t>
      </w:r>
      <w:r w:rsidR="000F446A" w:rsidRPr="00046068">
        <w:rPr>
          <w:rFonts w:ascii="Aptos" w:hAnsi="Aptos"/>
        </w:rPr>
        <w:t>ragazzi</w:t>
      </w:r>
      <w:r w:rsidRPr="00046068">
        <w:rPr>
          <w:rFonts w:ascii="Aptos" w:hAnsi="Aptos"/>
        </w:rPr>
        <w:t>, possibili litigi o reperire nuovi inquilini di stanze.</w:t>
      </w:r>
    </w:p>
    <w:p w14:paraId="62F809B5" w14:textId="77777777" w:rsidR="00B57234" w:rsidRDefault="00B57234" w:rsidP="00B57234">
      <w:pPr>
        <w:pStyle w:val="Paragrafoelenco"/>
        <w:spacing w:after="0" w:line="240" w:lineRule="auto"/>
        <w:rPr>
          <w:rFonts w:ascii="Aptos" w:hAnsi="Aptos"/>
        </w:rPr>
      </w:pPr>
    </w:p>
    <w:p w14:paraId="744AA4A2" w14:textId="511C7FC8" w:rsidR="00B57234" w:rsidRDefault="00B57234" w:rsidP="00B57234">
      <w:pPr>
        <w:pStyle w:val="Paragrafoelenco"/>
        <w:spacing w:after="0" w:line="240" w:lineRule="auto"/>
        <w:jc w:val="center"/>
        <w:rPr>
          <w:rFonts w:ascii="Aptos" w:hAnsi="Aptos"/>
          <w:b/>
          <w:bCs/>
        </w:rPr>
      </w:pPr>
      <w:r w:rsidRPr="00B57234">
        <w:rPr>
          <w:rFonts w:ascii="Aptos" w:hAnsi="Aptos"/>
          <w:b/>
          <w:bCs/>
        </w:rPr>
        <w:t>Informazioni</w:t>
      </w:r>
    </w:p>
    <w:p w14:paraId="641475D4" w14:textId="77777777" w:rsidR="00B57234" w:rsidRPr="00B57234" w:rsidRDefault="00B57234" w:rsidP="00B57234">
      <w:pPr>
        <w:pStyle w:val="Paragrafoelenco"/>
        <w:spacing w:after="0" w:line="240" w:lineRule="auto"/>
        <w:jc w:val="center"/>
        <w:rPr>
          <w:rFonts w:ascii="Aptos" w:hAnsi="Aptos"/>
          <w:b/>
          <w:bCs/>
        </w:rPr>
      </w:pPr>
    </w:p>
    <w:p w14:paraId="5A424B35" w14:textId="6FA07BCB" w:rsidR="000F446A" w:rsidRPr="00046068" w:rsidRDefault="000F446A" w:rsidP="00046068">
      <w:pPr>
        <w:pStyle w:val="Paragrafoelenco"/>
        <w:numPr>
          <w:ilvl w:val="0"/>
          <w:numId w:val="6"/>
        </w:numPr>
        <w:spacing w:after="0" w:line="240" w:lineRule="auto"/>
        <w:rPr>
          <w:rFonts w:ascii="Aptos" w:hAnsi="Aptos"/>
          <w:b/>
          <w:bCs/>
        </w:rPr>
      </w:pPr>
      <w:bookmarkStart w:id="2" w:name="_Hlk208047915"/>
      <w:r w:rsidRPr="00046068">
        <w:rPr>
          <w:rFonts w:ascii="Aptos" w:hAnsi="Aptos"/>
          <w:b/>
          <w:bCs/>
        </w:rPr>
        <w:t>Tipo di contratto</w:t>
      </w:r>
    </w:p>
    <w:p w14:paraId="6DC306D9" w14:textId="77777777" w:rsidR="00995F8C" w:rsidRDefault="000F446A" w:rsidP="00995F8C">
      <w:pPr>
        <w:pStyle w:val="Paragrafoelenco"/>
        <w:spacing w:after="0" w:line="240" w:lineRule="auto"/>
        <w:rPr>
          <w:rFonts w:ascii="Aptos" w:hAnsi="Aptos"/>
        </w:rPr>
      </w:pPr>
      <w:r w:rsidRPr="00046068">
        <w:rPr>
          <w:rFonts w:ascii="Aptos" w:hAnsi="Aptos"/>
        </w:rPr>
        <w:t xml:space="preserve">Il contratto agli studenti viene sempre </w:t>
      </w:r>
      <w:r w:rsidR="00BF32A3" w:rsidRPr="00046068">
        <w:rPr>
          <w:rFonts w:ascii="Aptos" w:hAnsi="Aptos"/>
        </w:rPr>
        <w:t>stipulato</w:t>
      </w:r>
      <w:r w:rsidRPr="00046068">
        <w:rPr>
          <w:rFonts w:ascii="Aptos" w:hAnsi="Aptos"/>
        </w:rPr>
        <w:t xml:space="preserve"> di durata 4 anni con facoltà di recesso in qualunque momento degli studenti con preavviso di 4 mesi.</w:t>
      </w:r>
      <w:r w:rsidR="00BF32A3" w:rsidRPr="00046068">
        <w:rPr>
          <w:rFonts w:ascii="Aptos" w:hAnsi="Aptos"/>
        </w:rPr>
        <w:t xml:space="preserve"> </w:t>
      </w:r>
      <w:r w:rsidR="00995F8C">
        <w:rPr>
          <w:rFonts w:ascii="Aptos" w:hAnsi="Aptos"/>
        </w:rPr>
        <w:t xml:space="preserve"> </w:t>
      </w:r>
      <w:r w:rsidR="00995F8C" w:rsidRPr="00046068">
        <w:rPr>
          <w:rFonts w:ascii="Aptos" w:hAnsi="Aptos"/>
        </w:rPr>
        <w:t>Solo nel caso in cui il canone richiesto sia inferiore al canone concordato è possibile stipulare contratti 3+2; studenti o transitori ricorrendone il caso.</w:t>
      </w:r>
    </w:p>
    <w:p w14:paraId="75B030C0" w14:textId="791A8AE5" w:rsidR="00995F8C" w:rsidRDefault="00995F8C" w:rsidP="00046068">
      <w:pPr>
        <w:pStyle w:val="Paragrafoelenco"/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Il recesso non potrà essere esercitato individualmente, laddove non vi sia un subentrante,  </w:t>
      </w:r>
    </w:p>
    <w:p w14:paraId="034B3AE7" w14:textId="62BFEA37" w:rsidR="00995F8C" w:rsidRDefault="00995F8C" w:rsidP="00995F8C">
      <w:pPr>
        <w:pStyle w:val="Paragrafoelenco"/>
        <w:spacing w:after="0" w:line="240" w:lineRule="auto"/>
        <w:rPr>
          <w:rFonts w:ascii="Aptos" w:hAnsi="Aptos"/>
        </w:rPr>
      </w:pPr>
      <w:r w:rsidRPr="00046068">
        <w:rPr>
          <w:rFonts w:ascii="Aptos" w:hAnsi="Aptos"/>
        </w:rPr>
        <w:t xml:space="preserve">Se uno studente vuole andare via è necessario che gli altri trovino un sostituto </w:t>
      </w:r>
      <w:r>
        <w:rPr>
          <w:rFonts w:ascii="Aptos" w:hAnsi="Aptos"/>
        </w:rPr>
        <w:t>in accordo</w:t>
      </w:r>
      <w:r w:rsidRPr="00046068">
        <w:rPr>
          <w:rFonts w:ascii="Aptos" w:hAnsi="Aptos"/>
        </w:rPr>
        <w:t xml:space="preserve"> con il collega uscente. </w:t>
      </w:r>
      <w:r>
        <w:rPr>
          <w:rFonts w:ascii="Aptos" w:hAnsi="Aptos"/>
        </w:rPr>
        <w:t>Tutti s</w:t>
      </w:r>
      <w:r w:rsidRPr="00046068">
        <w:rPr>
          <w:rFonts w:ascii="Aptos" w:hAnsi="Aptos"/>
        </w:rPr>
        <w:t xml:space="preserve">aranno comunque </w:t>
      </w:r>
      <w:r>
        <w:rPr>
          <w:rFonts w:ascii="Aptos" w:hAnsi="Aptos"/>
        </w:rPr>
        <w:t>co</w:t>
      </w:r>
      <w:r w:rsidRPr="00046068">
        <w:rPr>
          <w:rFonts w:ascii="Aptos" w:hAnsi="Aptos"/>
        </w:rPr>
        <w:t>obbligati al pagamento del canone per l’intero importo finché non avranno trovano un sostituto.</w:t>
      </w:r>
      <w:r>
        <w:rPr>
          <w:rFonts w:ascii="Aptos" w:hAnsi="Aptos"/>
        </w:rPr>
        <w:t xml:space="preserve"> Trovato un sostituto si procederà al subentro.</w:t>
      </w:r>
    </w:p>
    <w:p w14:paraId="11BCA77B" w14:textId="77777777" w:rsidR="00B57234" w:rsidRPr="00046068" w:rsidRDefault="00B57234" w:rsidP="00046068">
      <w:pPr>
        <w:pStyle w:val="Paragrafoelenco"/>
        <w:spacing w:after="0" w:line="240" w:lineRule="auto"/>
        <w:rPr>
          <w:rFonts w:ascii="Aptos" w:hAnsi="Aptos"/>
        </w:rPr>
      </w:pPr>
    </w:p>
    <w:p w14:paraId="679C1663" w14:textId="20B22EA7" w:rsidR="00BF32A3" w:rsidRPr="00046068" w:rsidRDefault="00BF32A3" w:rsidP="00046068">
      <w:pPr>
        <w:pStyle w:val="Paragrafoelenco"/>
        <w:numPr>
          <w:ilvl w:val="0"/>
          <w:numId w:val="6"/>
        </w:numPr>
        <w:spacing w:after="0" w:line="240" w:lineRule="auto"/>
        <w:rPr>
          <w:rFonts w:ascii="Aptos" w:hAnsi="Aptos"/>
          <w:b/>
          <w:bCs/>
        </w:rPr>
      </w:pPr>
      <w:r w:rsidRPr="00046068">
        <w:rPr>
          <w:rFonts w:ascii="Aptos" w:hAnsi="Aptos"/>
          <w:b/>
          <w:bCs/>
        </w:rPr>
        <w:t>Nomina di un referente – scelta delle stanze</w:t>
      </w:r>
    </w:p>
    <w:p w14:paraId="137AA16B" w14:textId="42A7EDCB" w:rsidR="00BF32A3" w:rsidRDefault="00BF32A3" w:rsidP="00046068">
      <w:pPr>
        <w:pStyle w:val="Paragrafoelenco"/>
        <w:spacing w:after="0" w:line="240" w:lineRule="auto"/>
        <w:rPr>
          <w:rFonts w:ascii="Aptos" w:hAnsi="Aptos"/>
        </w:rPr>
      </w:pPr>
      <w:r w:rsidRPr="00046068">
        <w:rPr>
          <w:rFonts w:ascii="Aptos" w:hAnsi="Aptos"/>
        </w:rPr>
        <w:t>Gli studenti nominano un referente per l’intestazione delle utenze e per i rapporti con proprietà e condominio. La scelta delle stanze è libera tra loro</w:t>
      </w:r>
      <w:r w:rsidR="00046068" w:rsidRPr="00046068">
        <w:rPr>
          <w:rFonts w:ascii="Aptos" w:hAnsi="Aptos"/>
        </w:rPr>
        <w:t xml:space="preserve"> o sorteggiata, come meglio ritengono.</w:t>
      </w:r>
    </w:p>
    <w:p w14:paraId="6C882849" w14:textId="77777777" w:rsidR="00B57234" w:rsidRPr="00046068" w:rsidRDefault="00B57234" w:rsidP="00046068">
      <w:pPr>
        <w:pStyle w:val="Paragrafoelenco"/>
        <w:spacing w:after="0" w:line="240" w:lineRule="auto"/>
        <w:rPr>
          <w:rFonts w:ascii="Aptos" w:hAnsi="Aptos"/>
        </w:rPr>
      </w:pPr>
    </w:p>
    <w:p w14:paraId="6BF01AC1" w14:textId="6A13C508" w:rsidR="000F446A" w:rsidRPr="00046068" w:rsidRDefault="000F446A" w:rsidP="00046068">
      <w:pPr>
        <w:pStyle w:val="Paragrafoelenco"/>
        <w:numPr>
          <w:ilvl w:val="0"/>
          <w:numId w:val="6"/>
        </w:numPr>
        <w:spacing w:after="0" w:line="240" w:lineRule="auto"/>
        <w:rPr>
          <w:rFonts w:ascii="Aptos" w:hAnsi="Aptos"/>
          <w:b/>
          <w:bCs/>
        </w:rPr>
      </w:pPr>
      <w:r w:rsidRPr="00046068">
        <w:rPr>
          <w:rFonts w:ascii="Aptos" w:hAnsi="Aptos"/>
          <w:b/>
          <w:bCs/>
        </w:rPr>
        <w:t>Garanzia e solidarietà</w:t>
      </w:r>
    </w:p>
    <w:p w14:paraId="7051C3C0" w14:textId="0A497B14" w:rsidR="000F446A" w:rsidRPr="00046068" w:rsidRDefault="000F446A" w:rsidP="00046068">
      <w:pPr>
        <w:pStyle w:val="Paragrafoelenco"/>
        <w:spacing w:after="0" w:line="240" w:lineRule="auto"/>
        <w:rPr>
          <w:rFonts w:ascii="Aptos" w:hAnsi="Aptos"/>
        </w:rPr>
      </w:pPr>
      <w:r w:rsidRPr="00046068">
        <w:rPr>
          <w:rFonts w:ascii="Aptos" w:hAnsi="Aptos"/>
        </w:rPr>
        <w:t>Il contratto viene sottoscritto dagli studenti e da almeno uno dei genitori che dimostri reddito sufficiente.</w:t>
      </w:r>
    </w:p>
    <w:p w14:paraId="60056273" w14:textId="55F94B26" w:rsidR="000F446A" w:rsidRPr="00046068" w:rsidRDefault="000F446A" w:rsidP="00046068">
      <w:pPr>
        <w:pStyle w:val="Paragrafoelenco"/>
        <w:spacing w:after="0" w:line="240" w:lineRule="auto"/>
        <w:rPr>
          <w:rFonts w:ascii="Aptos" w:hAnsi="Aptos"/>
        </w:rPr>
      </w:pPr>
      <w:r w:rsidRPr="00046068">
        <w:rPr>
          <w:rFonts w:ascii="Aptos" w:hAnsi="Aptos"/>
        </w:rPr>
        <w:t xml:space="preserve">L’agenzia procede a verifiche ed interviste specifiche. L’obbligazione è assunta dagli studenti e dai genitori in modo solidale.  </w:t>
      </w:r>
    </w:p>
    <w:p w14:paraId="7AD391B2" w14:textId="77777777" w:rsidR="00B57234" w:rsidRPr="00B57234" w:rsidRDefault="00B57234" w:rsidP="00B57234">
      <w:pPr>
        <w:spacing w:after="0" w:line="240" w:lineRule="auto"/>
        <w:rPr>
          <w:rFonts w:ascii="Aptos" w:hAnsi="Aptos"/>
        </w:rPr>
      </w:pPr>
    </w:p>
    <w:p w14:paraId="35ECDAE2" w14:textId="35D86AA9" w:rsidR="009C0F5A" w:rsidRPr="00046068" w:rsidRDefault="009C0F5A" w:rsidP="00046068">
      <w:pPr>
        <w:pStyle w:val="Paragrafoelenco"/>
        <w:numPr>
          <w:ilvl w:val="0"/>
          <w:numId w:val="6"/>
        </w:numPr>
        <w:spacing w:after="0" w:line="240" w:lineRule="auto"/>
        <w:rPr>
          <w:rFonts w:ascii="Aptos" w:hAnsi="Aptos"/>
          <w:b/>
          <w:bCs/>
        </w:rPr>
      </w:pPr>
      <w:r w:rsidRPr="00046068">
        <w:rPr>
          <w:rFonts w:ascii="Aptos" w:hAnsi="Aptos"/>
          <w:b/>
          <w:bCs/>
        </w:rPr>
        <w:t>Intestazione delle bollette</w:t>
      </w:r>
      <w:r w:rsidR="00C27430" w:rsidRPr="00046068">
        <w:rPr>
          <w:rFonts w:ascii="Aptos" w:hAnsi="Aptos"/>
          <w:b/>
          <w:bCs/>
        </w:rPr>
        <w:t xml:space="preserve"> - </w:t>
      </w:r>
      <w:r w:rsidR="00C27430" w:rsidRPr="00046068">
        <w:rPr>
          <w:rFonts w:ascii="Aptos" w:hAnsi="Aptos"/>
        </w:rPr>
        <w:t>l</w:t>
      </w:r>
      <w:r w:rsidRPr="00046068">
        <w:rPr>
          <w:rFonts w:ascii="Aptos" w:hAnsi="Aptos"/>
        </w:rPr>
        <w:t>e bollette possono</w:t>
      </w:r>
      <w:r w:rsidR="00C27430" w:rsidRPr="00046068">
        <w:rPr>
          <w:rFonts w:ascii="Aptos" w:hAnsi="Aptos"/>
        </w:rPr>
        <w:t>:</w:t>
      </w:r>
    </w:p>
    <w:p w14:paraId="4899576F" w14:textId="7DDE1D84" w:rsidR="00C27430" w:rsidRPr="00046068" w:rsidRDefault="00C27430" w:rsidP="00046068">
      <w:pPr>
        <w:pStyle w:val="Paragrafoelenco"/>
        <w:spacing w:after="0" w:line="240" w:lineRule="auto"/>
        <w:rPr>
          <w:rFonts w:ascii="Aptos" w:hAnsi="Aptos"/>
        </w:rPr>
      </w:pPr>
      <w:r w:rsidRPr="00046068">
        <w:rPr>
          <w:rFonts w:ascii="Aptos" w:hAnsi="Aptos"/>
        </w:rPr>
        <w:t>restare intestate al proprietario/a previa rimborso a semplice richiesta;</w:t>
      </w:r>
    </w:p>
    <w:p w14:paraId="1B237475" w14:textId="77777777" w:rsidR="00046068" w:rsidRDefault="00C27430" w:rsidP="00046068">
      <w:pPr>
        <w:pStyle w:val="Paragrafoelenco"/>
        <w:spacing w:after="0" w:line="240" w:lineRule="auto"/>
        <w:rPr>
          <w:rFonts w:ascii="Aptos" w:hAnsi="Aptos"/>
        </w:rPr>
      </w:pPr>
      <w:r w:rsidRPr="00046068">
        <w:rPr>
          <w:rFonts w:ascii="Aptos" w:hAnsi="Aptos"/>
        </w:rPr>
        <w:t>essere intestate allo studente referente.</w:t>
      </w:r>
    </w:p>
    <w:bookmarkEnd w:id="2"/>
    <w:p w14:paraId="4E3F2358" w14:textId="77777777" w:rsidR="00B57234" w:rsidRPr="00046068" w:rsidRDefault="00B57234" w:rsidP="00046068">
      <w:pPr>
        <w:pStyle w:val="Paragrafoelenco"/>
        <w:spacing w:after="0" w:line="240" w:lineRule="auto"/>
        <w:rPr>
          <w:rFonts w:ascii="Aptos" w:hAnsi="Aptos"/>
        </w:rPr>
      </w:pPr>
    </w:p>
    <w:p w14:paraId="6AE77248" w14:textId="6ED4B356" w:rsidR="00C27430" w:rsidRPr="00046068" w:rsidRDefault="00C27430" w:rsidP="00046068">
      <w:pPr>
        <w:pStyle w:val="Paragrafoelenco"/>
        <w:numPr>
          <w:ilvl w:val="0"/>
          <w:numId w:val="6"/>
        </w:numPr>
        <w:spacing w:after="0" w:line="240" w:lineRule="auto"/>
        <w:rPr>
          <w:rFonts w:ascii="Aptos" w:hAnsi="Aptos"/>
        </w:rPr>
      </w:pPr>
      <w:r w:rsidRPr="00046068">
        <w:rPr>
          <w:rFonts w:ascii="Aptos" w:hAnsi="Aptos"/>
          <w:b/>
          <w:bCs/>
        </w:rPr>
        <w:t>WIFI – TARI –</w:t>
      </w:r>
      <w:r w:rsidR="00B57234">
        <w:rPr>
          <w:rFonts w:ascii="Aptos" w:hAnsi="Aptos"/>
          <w:b/>
          <w:bCs/>
        </w:rPr>
        <w:t xml:space="preserve"> </w:t>
      </w:r>
      <w:proofErr w:type="gramStart"/>
      <w:r w:rsidR="00B57234">
        <w:rPr>
          <w:rFonts w:ascii="Aptos" w:hAnsi="Aptos"/>
          <w:b/>
          <w:bCs/>
        </w:rPr>
        <w:t xml:space="preserve">Assicurazione </w:t>
      </w:r>
      <w:r w:rsidRPr="00046068">
        <w:rPr>
          <w:rFonts w:ascii="Aptos" w:hAnsi="Aptos"/>
          <w:b/>
          <w:bCs/>
        </w:rPr>
        <w:t xml:space="preserve"> </w:t>
      </w:r>
      <w:r w:rsidR="00706BD8">
        <w:rPr>
          <w:rFonts w:ascii="Aptos" w:hAnsi="Aptos"/>
          <w:b/>
          <w:bCs/>
        </w:rPr>
        <w:t>-</w:t>
      </w:r>
      <w:proofErr w:type="gramEnd"/>
      <w:r w:rsidRPr="00046068">
        <w:rPr>
          <w:rFonts w:ascii="Aptos" w:hAnsi="Aptos"/>
          <w:b/>
          <w:bCs/>
        </w:rPr>
        <w:t xml:space="preserve"> Pulizia settimanale</w:t>
      </w:r>
      <w:r w:rsidRPr="00046068">
        <w:rPr>
          <w:rFonts w:ascii="Aptos" w:hAnsi="Aptos"/>
        </w:rPr>
        <w:t xml:space="preserve"> </w:t>
      </w:r>
      <w:r w:rsidR="00B57234">
        <w:rPr>
          <w:rFonts w:ascii="Aptos" w:hAnsi="Aptos"/>
        </w:rPr>
        <w:t xml:space="preserve">- </w:t>
      </w:r>
      <w:r w:rsidRPr="00046068">
        <w:rPr>
          <w:rFonts w:ascii="Aptos" w:hAnsi="Aptos"/>
        </w:rPr>
        <w:t>parti comuni (ingresso, corridoio, bagni, cucina)</w:t>
      </w:r>
      <w:r w:rsidR="00706BD8">
        <w:rPr>
          <w:rFonts w:ascii="Aptos" w:hAnsi="Aptos"/>
        </w:rPr>
        <w:t xml:space="preserve"> – Controllo e pulizia caldaia autonoma se presente </w:t>
      </w:r>
    </w:p>
    <w:p w14:paraId="1A62349D" w14:textId="4F87D248" w:rsidR="00C27430" w:rsidRPr="00046068" w:rsidRDefault="00C27430" w:rsidP="00046068">
      <w:pPr>
        <w:pStyle w:val="Paragrafoelenco"/>
        <w:spacing w:after="0" w:line="240" w:lineRule="auto"/>
        <w:rPr>
          <w:rFonts w:ascii="Aptos" w:hAnsi="Aptos"/>
        </w:rPr>
      </w:pPr>
      <w:r w:rsidRPr="00046068">
        <w:rPr>
          <w:rFonts w:ascii="Aptos" w:hAnsi="Aptos"/>
        </w:rPr>
        <w:t xml:space="preserve">Al canone </w:t>
      </w:r>
      <w:r w:rsidR="000F446A" w:rsidRPr="00046068">
        <w:rPr>
          <w:rFonts w:ascii="Aptos" w:hAnsi="Aptos"/>
        </w:rPr>
        <w:t>mensi</w:t>
      </w:r>
      <w:r w:rsidR="00B57234">
        <w:rPr>
          <w:rFonts w:ascii="Aptos" w:hAnsi="Aptos"/>
        </w:rPr>
        <w:t>le</w:t>
      </w:r>
      <w:r w:rsidR="000F446A" w:rsidRPr="00046068">
        <w:rPr>
          <w:rFonts w:ascii="Aptos" w:hAnsi="Aptos"/>
        </w:rPr>
        <w:t xml:space="preserve"> </w:t>
      </w:r>
      <w:r w:rsidRPr="00046068">
        <w:rPr>
          <w:rFonts w:ascii="Aptos" w:hAnsi="Aptos"/>
        </w:rPr>
        <w:t>vengono direttamente aggiunt</w:t>
      </w:r>
      <w:r w:rsidR="00B57234">
        <w:rPr>
          <w:rFonts w:ascii="Aptos" w:hAnsi="Aptos"/>
        </w:rPr>
        <w:t xml:space="preserve">e delle </w:t>
      </w:r>
      <w:r w:rsidRPr="00046068">
        <w:rPr>
          <w:rFonts w:ascii="Aptos" w:hAnsi="Aptos"/>
        </w:rPr>
        <w:t>voci</w:t>
      </w:r>
      <w:r w:rsidR="00B57234">
        <w:rPr>
          <w:rFonts w:ascii="Aptos" w:hAnsi="Aptos"/>
        </w:rPr>
        <w:t xml:space="preserve"> di spesa </w:t>
      </w:r>
      <w:r w:rsidRPr="00046068">
        <w:rPr>
          <w:rFonts w:ascii="Aptos" w:hAnsi="Aptos"/>
        </w:rPr>
        <w:t xml:space="preserve">che indispensabili per una corretta gestione. La quota complessiva ammonta a </w:t>
      </w:r>
      <w:r w:rsidR="00706BD8">
        <w:rPr>
          <w:rFonts w:ascii="Aptos" w:hAnsi="Aptos"/>
        </w:rPr>
        <w:t xml:space="preserve">circa </w:t>
      </w:r>
      <w:r w:rsidRPr="00046068">
        <w:rPr>
          <w:rFonts w:ascii="Aptos" w:hAnsi="Aptos"/>
        </w:rPr>
        <w:t>€ 130,00 per alloggio fino a 100-110 mq</w:t>
      </w:r>
      <w:r w:rsidR="000F446A" w:rsidRPr="00046068">
        <w:rPr>
          <w:rFonts w:ascii="Aptos" w:hAnsi="Aptos"/>
        </w:rPr>
        <w:t>.</w:t>
      </w:r>
      <w:r w:rsidR="00046068" w:rsidRPr="00046068">
        <w:rPr>
          <w:rFonts w:ascii="Aptos" w:hAnsi="Aptos"/>
        </w:rPr>
        <w:t xml:space="preserve"> (30 per wi</w:t>
      </w:r>
      <w:r w:rsidR="000A17E1">
        <w:rPr>
          <w:rFonts w:ascii="Aptos" w:hAnsi="Aptos"/>
        </w:rPr>
        <w:t>-</w:t>
      </w:r>
      <w:r w:rsidR="00046068" w:rsidRPr="00046068">
        <w:rPr>
          <w:rFonts w:ascii="Aptos" w:hAnsi="Aptos"/>
        </w:rPr>
        <w:t>fi –</w:t>
      </w:r>
      <w:r w:rsidR="00B57234">
        <w:rPr>
          <w:rFonts w:ascii="Aptos" w:hAnsi="Aptos"/>
        </w:rPr>
        <w:t xml:space="preserve"> 10 per assicurazione conduzione - </w:t>
      </w:r>
      <w:r w:rsidR="00046068" w:rsidRPr="00046068">
        <w:rPr>
          <w:rFonts w:ascii="Aptos" w:hAnsi="Aptos"/>
        </w:rPr>
        <w:t>6</w:t>
      </w:r>
      <w:r w:rsidR="00B57234">
        <w:rPr>
          <w:rFonts w:ascii="Aptos" w:hAnsi="Aptos"/>
        </w:rPr>
        <w:t>0</w:t>
      </w:r>
      <w:r w:rsidR="00046068" w:rsidRPr="00046068">
        <w:rPr>
          <w:rFonts w:ascii="Aptos" w:hAnsi="Aptos"/>
        </w:rPr>
        <w:t xml:space="preserve"> per pulizia </w:t>
      </w:r>
      <w:r w:rsidR="00706BD8">
        <w:rPr>
          <w:rFonts w:ascii="Aptos" w:hAnsi="Aptos"/>
        </w:rPr>
        <w:t>-</w:t>
      </w:r>
      <w:r w:rsidR="00046068" w:rsidRPr="00046068">
        <w:rPr>
          <w:rFonts w:ascii="Aptos" w:hAnsi="Aptos"/>
        </w:rPr>
        <w:t xml:space="preserve"> 3</w:t>
      </w:r>
      <w:r w:rsidR="00B57234">
        <w:rPr>
          <w:rFonts w:ascii="Aptos" w:hAnsi="Aptos"/>
        </w:rPr>
        <w:t>0</w:t>
      </w:r>
      <w:r w:rsidR="00046068" w:rsidRPr="00046068">
        <w:rPr>
          <w:rFonts w:ascii="Aptos" w:hAnsi="Aptos"/>
        </w:rPr>
        <w:t xml:space="preserve"> per TARI calcolate in via forfetaria</w:t>
      </w:r>
      <w:r w:rsidR="00706BD8">
        <w:rPr>
          <w:rFonts w:ascii="Aptos" w:hAnsi="Aptos"/>
        </w:rPr>
        <w:t xml:space="preserve"> </w:t>
      </w:r>
      <w:proofErr w:type="gramStart"/>
      <w:r w:rsidR="00706BD8">
        <w:rPr>
          <w:rFonts w:ascii="Aptos" w:hAnsi="Aptos"/>
        </w:rPr>
        <w:t>–  revisione</w:t>
      </w:r>
      <w:proofErr w:type="gramEnd"/>
      <w:r w:rsidR="00706BD8">
        <w:rPr>
          <w:rFonts w:ascii="Aptos" w:hAnsi="Aptos"/>
        </w:rPr>
        <w:t xml:space="preserve"> annuale caldaia autonoma se presente</w:t>
      </w:r>
      <w:r w:rsidR="00046068" w:rsidRPr="00046068">
        <w:rPr>
          <w:rFonts w:ascii="Aptos" w:hAnsi="Aptos"/>
        </w:rPr>
        <w:t>)</w:t>
      </w:r>
      <w:r w:rsidR="00DC30E9">
        <w:rPr>
          <w:rFonts w:ascii="Aptos" w:hAnsi="Aptos"/>
        </w:rPr>
        <w:t xml:space="preserve">. </w:t>
      </w:r>
      <w:proofErr w:type="gramStart"/>
      <w:r w:rsidR="00DC30E9">
        <w:rPr>
          <w:rFonts w:ascii="Aptos" w:hAnsi="Aptos"/>
        </w:rPr>
        <w:t>E’</w:t>
      </w:r>
      <w:proofErr w:type="gramEnd"/>
      <w:r w:rsidR="00DC30E9">
        <w:rPr>
          <w:rFonts w:ascii="Aptos" w:hAnsi="Aptos"/>
        </w:rPr>
        <w:t xml:space="preserve"> compresa altresì la manutenzione annuale della caldaia (normalmente tra gli 70 e i 100 euro)</w:t>
      </w:r>
    </w:p>
    <w:p w14:paraId="1030DF6F" w14:textId="7C82DA66" w:rsidR="000F446A" w:rsidRPr="00046068" w:rsidRDefault="000F446A" w:rsidP="00046068">
      <w:pPr>
        <w:pStyle w:val="Paragrafoelenco"/>
        <w:spacing w:after="0" w:line="240" w:lineRule="auto"/>
        <w:rPr>
          <w:rFonts w:ascii="Aptos" w:hAnsi="Aptos"/>
        </w:rPr>
      </w:pPr>
      <w:r w:rsidRPr="00046068">
        <w:rPr>
          <w:rFonts w:ascii="Aptos" w:hAnsi="Aptos"/>
        </w:rPr>
        <w:lastRenderedPageBreak/>
        <w:t>Tali</w:t>
      </w:r>
      <w:r w:rsidR="00B57234">
        <w:rPr>
          <w:rFonts w:ascii="Aptos" w:hAnsi="Aptos"/>
        </w:rPr>
        <w:t xml:space="preserve"> spese per servizi</w:t>
      </w:r>
      <w:r w:rsidRPr="00046068">
        <w:rPr>
          <w:rFonts w:ascii="Aptos" w:hAnsi="Aptos"/>
        </w:rPr>
        <w:t xml:space="preserve"> </w:t>
      </w:r>
      <w:proofErr w:type="gramStart"/>
      <w:r w:rsidRPr="00046068">
        <w:rPr>
          <w:rFonts w:ascii="Aptos" w:hAnsi="Aptos"/>
        </w:rPr>
        <w:t>sono quindi compresi</w:t>
      </w:r>
      <w:proofErr w:type="gramEnd"/>
      <w:r w:rsidRPr="00046068">
        <w:rPr>
          <w:rFonts w:ascii="Aptos" w:hAnsi="Aptos"/>
        </w:rPr>
        <w:t xml:space="preserve"> nel canone richiesto. Il loro costo viene precisato in contratto al fine di evitare che venga sottoposto a tassazione</w:t>
      </w:r>
      <w:r w:rsidR="00B57234">
        <w:rPr>
          <w:rFonts w:ascii="Aptos" w:hAnsi="Aptos"/>
        </w:rPr>
        <w:t xml:space="preserve"> a carico della proprietà. (si tratta in effetti di rimborsi)</w:t>
      </w:r>
    </w:p>
    <w:p w14:paraId="6A824C71" w14:textId="13076BAB" w:rsidR="00046068" w:rsidRPr="00B57234" w:rsidRDefault="00046068" w:rsidP="00B57234">
      <w:pPr>
        <w:pStyle w:val="Paragrafoelenco"/>
        <w:spacing w:after="0" w:line="240" w:lineRule="auto"/>
        <w:rPr>
          <w:rFonts w:ascii="Aptos" w:hAnsi="Aptos"/>
        </w:rPr>
      </w:pPr>
      <w:r w:rsidRPr="00046068">
        <w:rPr>
          <w:rFonts w:ascii="Aptos" w:hAnsi="Aptos"/>
        </w:rPr>
        <w:t>La pulizia</w:t>
      </w:r>
      <w:r w:rsidR="00B57234">
        <w:rPr>
          <w:rFonts w:ascii="Aptos" w:hAnsi="Aptos"/>
        </w:rPr>
        <w:t xml:space="preserve"> s</w:t>
      </w:r>
      <w:r w:rsidR="000A17E1">
        <w:rPr>
          <w:rFonts w:ascii="Aptos" w:hAnsi="Aptos"/>
        </w:rPr>
        <w:t>e</w:t>
      </w:r>
      <w:r w:rsidR="00B57234">
        <w:rPr>
          <w:rFonts w:ascii="Aptos" w:hAnsi="Aptos"/>
        </w:rPr>
        <w:t xml:space="preserve">ttimanale, in </w:t>
      </w:r>
      <w:proofErr w:type="gramStart"/>
      <w:r w:rsidR="00B57234">
        <w:rPr>
          <w:rFonts w:ascii="Aptos" w:hAnsi="Aptos"/>
        </w:rPr>
        <w:t xml:space="preserve">particolare, </w:t>
      </w:r>
      <w:r w:rsidRPr="00046068">
        <w:rPr>
          <w:rFonts w:ascii="Aptos" w:hAnsi="Aptos"/>
        </w:rPr>
        <w:t xml:space="preserve"> consente</w:t>
      </w:r>
      <w:proofErr w:type="gramEnd"/>
      <w:r w:rsidRPr="00046068">
        <w:rPr>
          <w:rFonts w:ascii="Aptos" w:hAnsi="Aptos"/>
        </w:rPr>
        <w:t xml:space="preserve"> di tenere sotto controllo le parti comuni, visitarle e rendersi conto costantemente delle condizioni manutentive. Il fatto che la proprietà garantisca questo servizio innesca un circolo virtuoso e previene comportamenti maleducati ed incuria. </w:t>
      </w:r>
      <w:proofErr w:type="gramStart"/>
      <w:r w:rsidRPr="00046068">
        <w:rPr>
          <w:rFonts w:ascii="Aptos" w:hAnsi="Aptos"/>
        </w:rPr>
        <w:t>E’</w:t>
      </w:r>
      <w:proofErr w:type="gramEnd"/>
      <w:r w:rsidRPr="00046068">
        <w:rPr>
          <w:rFonts w:ascii="Aptos" w:hAnsi="Aptos"/>
        </w:rPr>
        <w:t xml:space="preserve"> necessario che l’inquilino sappia che la proprietà ci tiene ad un corretto uso.  Si tratta di un servizio apprezzato dagli studenti perché li aiuta sostanzialmente</w:t>
      </w:r>
      <w:r w:rsidR="00B57234">
        <w:rPr>
          <w:rFonts w:ascii="Aptos" w:hAnsi="Aptos"/>
        </w:rPr>
        <w:t xml:space="preserve"> ma anche dalle famiglie</w:t>
      </w:r>
      <w:r w:rsidRPr="00046068">
        <w:rPr>
          <w:rFonts w:ascii="Aptos" w:hAnsi="Aptos"/>
        </w:rPr>
        <w:t>.</w:t>
      </w:r>
      <w:r w:rsidR="00B57234">
        <w:rPr>
          <w:rFonts w:ascii="Aptos" w:hAnsi="Aptos"/>
        </w:rPr>
        <w:t xml:space="preserve"> </w:t>
      </w:r>
      <w:r w:rsidRPr="00B57234">
        <w:rPr>
          <w:rFonts w:ascii="Aptos" w:hAnsi="Aptos"/>
        </w:rPr>
        <w:t xml:space="preserve">La pulizia giornaliera delle parti comuni e quella delle singole stanze </w:t>
      </w:r>
      <w:proofErr w:type="gramStart"/>
      <w:r w:rsidRPr="00B57234">
        <w:rPr>
          <w:rFonts w:ascii="Aptos" w:hAnsi="Aptos"/>
        </w:rPr>
        <w:t>è effettuata direttamente</w:t>
      </w:r>
      <w:proofErr w:type="gramEnd"/>
      <w:r w:rsidRPr="00B57234">
        <w:rPr>
          <w:rFonts w:ascii="Aptos" w:hAnsi="Aptos"/>
        </w:rPr>
        <w:t xml:space="preserve"> dagli studenti stessi.</w:t>
      </w:r>
    </w:p>
    <w:p w14:paraId="52CADFC9" w14:textId="77777777" w:rsidR="00046068" w:rsidRPr="00046068" w:rsidRDefault="00046068" w:rsidP="00046068">
      <w:pPr>
        <w:pStyle w:val="Paragrafoelenco"/>
        <w:rPr>
          <w:rFonts w:ascii="Aptos" w:hAnsi="Aptos"/>
        </w:rPr>
      </w:pPr>
    </w:p>
    <w:p w14:paraId="7B19527C" w14:textId="01EA82FD" w:rsidR="00C27430" w:rsidRPr="00046068" w:rsidRDefault="00C27430" w:rsidP="00046068">
      <w:pPr>
        <w:pStyle w:val="Paragrafoelenco"/>
        <w:numPr>
          <w:ilvl w:val="0"/>
          <w:numId w:val="6"/>
        </w:numPr>
        <w:rPr>
          <w:rFonts w:ascii="Aptos" w:hAnsi="Aptos"/>
          <w:b/>
          <w:bCs/>
        </w:rPr>
      </w:pPr>
      <w:bookmarkStart w:id="3" w:name="_Hlk208048021"/>
      <w:r w:rsidRPr="00046068">
        <w:rPr>
          <w:rFonts w:ascii="Aptos" w:hAnsi="Aptos"/>
          <w:b/>
          <w:bCs/>
        </w:rPr>
        <w:t>Condominio</w:t>
      </w:r>
    </w:p>
    <w:p w14:paraId="69E102B3" w14:textId="77777777" w:rsidR="00995F8C" w:rsidRDefault="00C27430" w:rsidP="00046068">
      <w:pPr>
        <w:pStyle w:val="Paragrafoelenco"/>
        <w:rPr>
          <w:rFonts w:ascii="Aptos" w:hAnsi="Aptos"/>
        </w:rPr>
      </w:pPr>
      <w:r w:rsidRPr="00046068">
        <w:rPr>
          <w:rFonts w:ascii="Aptos" w:hAnsi="Aptos"/>
        </w:rPr>
        <w:t>La quota condominiale ordinaria</w:t>
      </w:r>
      <w:r w:rsidR="000F446A" w:rsidRPr="00046068">
        <w:rPr>
          <w:rFonts w:ascii="Aptos" w:hAnsi="Aptos"/>
        </w:rPr>
        <w:t xml:space="preserve"> attuale viene indicata in </w:t>
      </w:r>
      <w:proofErr w:type="gramStart"/>
      <w:r w:rsidR="000F446A" w:rsidRPr="00046068">
        <w:rPr>
          <w:rFonts w:ascii="Aptos" w:hAnsi="Aptos"/>
        </w:rPr>
        <w:t>contratto .</w:t>
      </w:r>
      <w:proofErr w:type="gramEnd"/>
      <w:r w:rsidRPr="00046068">
        <w:rPr>
          <w:rFonts w:ascii="Aptos" w:hAnsi="Aptos"/>
        </w:rPr>
        <w:t xml:space="preserve"> </w:t>
      </w:r>
      <w:r w:rsidR="000F446A" w:rsidRPr="00046068">
        <w:rPr>
          <w:rFonts w:ascii="Aptos" w:hAnsi="Aptos"/>
        </w:rPr>
        <w:t>D</w:t>
      </w:r>
      <w:r w:rsidRPr="00046068">
        <w:rPr>
          <w:rFonts w:ascii="Aptos" w:hAnsi="Aptos"/>
        </w:rPr>
        <w:t xml:space="preserve">eve essere pagata </w:t>
      </w:r>
      <w:r w:rsidR="000F446A" w:rsidRPr="00046068">
        <w:rPr>
          <w:rFonts w:ascii="Aptos" w:hAnsi="Aptos"/>
        </w:rPr>
        <w:t xml:space="preserve">mensilmente </w:t>
      </w:r>
      <w:r w:rsidRPr="00046068">
        <w:rPr>
          <w:rFonts w:ascii="Aptos" w:hAnsi="Aptos"/>
        </w:rPr>
        <w:t xml:space="preserve">al proprietario </w:t>
      </w:r>
      <w:r w:rsidR="00995F8C">
        <w:rPr>
          <w:rFonts w:ascii="Aptos" w:hAnsi="Aptos"/>
        </w:rPr>
        <w:t xml:space="preserve">insieme al canone di locazione </w:t>
      </w:r>
      <w:r w:rsidRPr="00046068">
        <w:rPr>
          <w:rFonts w:ascii="Aptos" w:hAnsi="Aptos"/>
        </w:rPr>
        <w:t>e non all’amministratore.</w:t>
      </w:r>
      <w:r w:rsidR="000F446A" w:rsidRPr="00046068">
        <w:rPr>
          <w:rFonts w:ascii="Aptos" w:hAnsi="Aptos"/>
        </w:rPr>
        <w:t xml:space="preserve"> </w:t>
      </w:r>
    </w:p>
    <w:p w14:paraId="21739C4E" w14:textId="119A5CA6" w:rsidR="00C27430" w:rsidRPr="00046068" w:rsidRDefault="000F446A" w:rsidP="00046068">
      <w:pPr>
        <w:pStyle w:val="Paragrafoelenco"/>
        <w:rPr>
          <w:rFonts w:ascii="Aptos" w:hAnsi="Aptos"/>
        </w:rPr>
      </w:pPr>
      <w:proofErr w:type="gramStart"/>
      <w:r w:rsidRPr="00046068">
        <w:rPr>
          <w:rFonts w:ascii="Aptos" w:hAnsi="Aptos"/>
        </w:rPr>
        <w:t>E’</w:t>
      </w:r>
      <w:proofErr w:type="gramEnd"/>
      <w:r w:rsidRPr="00046068">
        <w:rPr>
          <w:rFonts w:ascii="Aptos" w:hAnsi="Aptos"/>
        </w:rPr>
        <w:t xml:space="preserve"> poi il proprietario a corrispondere al Condominio quanto dovuto</w:t>
      </w:r>
    </w:p>
    <w:p w14:paraId="5D9BA7D2" w14:textId="3E178615" w:rsidR="00C27430" w:rsidRPr="00046068" w:rsidRDefault="00C27430" w:rsidP="00046068">
      <w:pPr>
        <w:pStyle w:val="Paragrafoelenco"/>
        <w:rPr>
          <w:rFonts w:ascii="Aptos" w:hAnsi="Aptos"/>
        </w:rPr>
      </w:pPr>
      <w:r w:rsidRPr="00046068">
        <w:rPr>
          <w:rFonts w:ascii="Aptos" w:hAnsi="Aptos"/>
        </w:rPr>
        <w:t xml:space="preserve">Il </w:t>
      </w:r>
      <w:r w:rsidR="000F446A" w:rsidRPr="00046068">
        <w:rPr>
          <w:rFonts w:ascii="Aptos" w:hAnsi="Aptos"/>
        </w:rPr>
        <w:t xml:space="preserve">pagamento </w:t>
      </w:r>
      <w:r w:rsidRPr="00046068">
        <w:rPr>
          <w:rFonts w:ascii="Aptos" w:hAnsi="Aptos"/>
        </w:rPr>
        <w:t>delle quote condominiali</w:t>
      </w:r>
      <w:r w:rsidR="000F446A" w:rsidRPr="00046068">
        <w:rPr>
          <w:rFonts w:ascii="Aptos" w:hAnsi="Aptos"/>
        </w:rPr>
        <w:t xml:space="preserve"> ordinario</w:t>
      </w:r>
      <w:r w:rsidRPr="00046068">
        <w:rPr>
          <w:rFonts w:ascii="Aptos" w:hAnsi="Aptos"/>
        </w:rPr>
        <w:t xml:space="preserve"> </w:t>
      </w:r>
      <w:r w:rsidR="000F446A" w:rsidRPr="00046068">
        <w:rPr>
          <w:rFonts w:ascii="Aptos" w:hAnsi="Aptos"/>
        </w:rPr>
        <w:t xml:space="preserve">è sempre </w:t>
      </w:r>
      <w:proofErr w:type="gramStart"/>
      <w:r w:rsidR="000F446A" w:rsidRPr="00046068">
        <w:rPr>
          <w:rFonts w:ascii="Aptos" w:hAnsi="Aptos"/>
        </w:rPr>
        <w:t xml:space="preserve">effettuato </w:t>
      </w:r>
      <w:r w:rsidRPr="00046068">
        <w:rPr>
          <w:rFonts w:ascii="Aptos" w:hAnsi="Aptos"/>
        </w:rPr>
        <w:t xml:space="preserve"> “</w:t>
      </w:r>
      <w:proofErr w:type="gramEnd"/>
      <w:r w:rsidRPr="00046068">
        <w:rPr>
          <w:rFonts w:ascii="Aptos" w:hAnsi="Aptos"/>
        </w:rPr>
        <w:t>salvo conguaglio” in base a</w:t>
      </w:r>
      <w:r w:rsidR="000F446A" w:rsidRPr="00046068">
        <w:rPr>
          <w:rFonts w:ascii="Aptos" w:hAnsi="Aptos"/>
        </w:rPr>
        <w:t>i conteggi che l’amministratore invia periodicamente.</w:t>
      </w:r>
    </w:p>
    <w:p w14:paraId="75A2FE25" w14:textId="4AC797D7" w:rsidR="00C27430" w:rsidRPr="00046068" w:rsidRDefault="00C27430" w:rsidP="00046068">
      <w:pPr>
        <w:pStyle w:val="Paragrafoelenco"/>
        <w:rPr>
          <w:rFonts w:ascii="Aptos" w:hAnsi="Aptos"/>
        </w:rPr>
      </w:pPr>
      <w:r w:rsidRPr="00046068">
        <w:rPr>
          <w:rFonts w:ascii="Aptos" w:hAnsi="Aptos"/>
          <w:u w:val="single"/>
        </w:rPr>
        <w:t xml:space="preserve">Nella locazione le quote condominiali </w:t>
      </w:r>
      <w:r w:rsidR="00995F8C">
        <w:rPr>
          <w:rFonts w:ascii="Aptos" w:hAnsi="Aptos"/>
          <w:u w:val="single"/>
        </w:rPr>
        <w:t>di spettanza dell’immobile sono sempre</w:t>
      </w:r>
      <w:r w:rsidRPr="00046068">
        <w:rPr>
          <w:rFonts w:ascii="Aptos" w:hAnsi="Aptos"/>
          <w:u w:val="single"/>
        </w:rPr>
        <w:t xml:space="preserve"> frazionate</w:t>
      </w:r>
      <w:r w:rsidRPr="00046068">
        <w:rPr>
          <w:rFonts w:ascii="Aptos" w:hAnsi="Aptos"/>
        </w:rPr>
        <w:t>:</w:t>
      </w:r>
    </w:p>
    <w:p w14:paraId="1AED2D0B" w14:textId="1B55B14B" w:rsidR="00C27430" w:rsidRPr="00046068" w:rsidRDefault="00C27430" w:rsidP="00046068">
      <w:pPr>
        <w:pStyle w:val="Paragrafoelenco"/>
        <w:rPr>
          <w:rFonts w:ascii="Aptos" w:hAnsi="Aptos"/>
        </w:rPr>
      </w:pPr>
      <w:r w:rsidRPr="00046068">
        <w:rPr>
          <w:rFonts w:ascii="Aptos" w:hAnsi="Aptos"/>
        </w:rPr>
        <w:t>Quota proprietario: (amm.ne ed assicurazione del fabbricato)</w:t>
      </w:r>
    </w:p>
    <w:p w14:paraId="4BCE3897" w14:textId="02C8EDF1" w:rsidR="00C27430" w:rsidRPr="00046068" w:rsidRDefault="00C27430" w:rsidP="00046068">
      <w:pPr>
        <w:pStyle w:val="Paragrafoelenco"/>
        <w:rPr>
          <w:rFonts w:ascii="Aptos" w:hAnsi="Aptos"/>
        </w:rPr>
      </w:pPr>
      <w:r w:rsidRPr="00046068">
        <w:rPr>
          <w:rFonts w:ascii="Aptos" w:hAnsi="Aptos"/>
        </w:rPr>
        <w:t xml:space="preserve">Quota inquilino: (Pulizia scale e parti comuni – </w:t>
      </w:r>
      <w:proofErr w:type="spellStart"/>
      <w:r w:rsidRPr="00046068">
        <w:rPr>
          <w:rFonts w:ascii="Aptos" w:hAnsi="Aptos"/>
        </w:rPr>
        <w:t>ev</w:t>
      </w:r>
      <w:proofErr w:type="spellEnd"/>
      <w:r w:rsidRPr="00046068">
        <w:rPr>
          <w:rFonts w:ascii="Aptos" w:hAnsi="Aptos"/>
        </w:rPr>
        <w:t xml:space="preserve">. giardino – luce e acqua condom. </w:t>
      </w:r>
      <w:proofErr w:type="spellStart"/>
      <w:r w:rsidR="000F446A" w:rsidRPr="00046068">
        <w:rPr>
          <w:rFonts w:ascii="Aptos" w:hAnsi="Aptos"/>
        </w:rPr>
        <w:t>e</w:t>
      </w:r>
      <w:r w:rsidRPr="00046068">
        <w:rPr>
          <w:rFonts w:ascii="Aptos" w:hAnsi="Aptos"/>
        </w:rPr>
        <w:t>v</w:t>
      </w:r>
      <w:proofErr w:type="spellEnd"/>
      <w:r w:rsidRPr="00046068">
        <w:rPr>
          <w:rFonts w:ascii="Aptos" w:hAnsi="Aptos"/>
        </w:rPr>
        <w:t>. quota riscaldamento centralizzato.</w:t>
      </w:r>
    </w:p>
    <w:p w14:paraId="0A78E0CD" w14:textId="5C7F82F1" w:rsidR="000F446A" w:rsidRDefault="000F446A" w:rsidP="00046068">
      <w:pPr>
        <w:pStyle w:val="Paragrafoelenco"/>
      </w:pPr>
      <w:r w:rsidRPr="00046068">
        <w:rPr>
          <w:rFonts w:ascii="Aptos" w:hAnsi="Aptos"/>
        </w:rPr>
        <w:t>Le quote straordinarie afferenti lavori o innovazioni, sono sempre di spettanza del proprietario</w:t>
      </w:r>
      <w:bookmarkEnd w:id="3"/>
      <w:r>
        <w:t>.</w:t>
      </w:r>
    </w:p>
    <w:p w14:paraId="72D13350" w14:textId="77777777" w:rsidR="00B57234" w:rsidRDefault="00B57234" w:rsidP="00046068">
      <w:pPr>
        <w:pStyle w:val="Paragrafoelenco"/>
      </w:pPr>
    </w:p>
    <w:p w14:paraId="24ADC3DD" w14:textId="7FAE56CA" w:rsidR="00B57234" w:rsidRDefault="00B57234" w:rsidP="00B57234">
      <w:pPr>
        <w:pStyle w:val="Paragrafoelenco"/>
        <w:jc w:val="center"/>
      </w:pPr>
      <w:r>
        <w:t>Abaco</w:t>
      </w:r>
    </w:p>
    <w:p w14:paraId="04620FDD" w14:textId="7D34A1F8" w:rsidR="00B57234" w:rsidRDefault="00B57234" w:rsidP="00B57234">
      <w:pPr>
        <w:pStyle w:val="Paragrafoelenco"/>
        <w:jc w:val="center"/>
      </w:pPr>
      <w:r>
        <w:t>Il futuro abita qui</w:t>
      </w:r>
    </w:p>
    <w:p w14:paraId="6FB6FCB9" w14:textId="77777777" w:rsidR="00DC30E9" w:rsidRDefault="00DC30E9" w:rsidP="00B57234">
      <w:pPr>
        <w:pStyle w:val="Paragrafoelenco"/>
        <w:jc w:val="center"/>
      </w:pPr>
    </w:p>
    <w:p w14:paraId="528F32EF" w14:textId="77777777" w:rsidR="00DC30E9" w:rsidRDefault="00DC30E9" w:rsidP="00B57234">
      <w:pPr>
        <w:pStyle w:val="Paragrafoelenco"/>
        <w:jc w:val="center"/>
      </w:pPr>
    </w:p>
    <w:p w14:paraId="5A52F4F9" w14:textId="77777777" w:rsidR="00DC30E9" w:rsidRDefault="00DC30E9" w:rsidP="00B57234">
      <w:pPr>
        <w:pStyle w:val="Paragrafoelenco"/>
        <w:jc w:val="center"/>
      </w:pPr>
    </w:p>
    <w:p w14:paraId="262BD041" w14:textId="77777777" w:rsidR="00DC30E9" w:rsidRDefault="00DC30E9" w:rsidP="00B57234">
      <w:pPr>
        <w:pStyle w:val="Paragrafoelenco"/>
        <w:jc w:val="center"/>
      </w:pPr>
    </w:p>
    <w:p w14:paraId="0F112EB8" w14:textId="20C52322" w:rsidR="00DC30E9" w:rsidRPr="00441FE9" w:rsidRDefault="00DC30E9" w:rsidP="00DC30E9">
      <w:pPr>
        <w:spacing w:after="0" w:line="240" w:lineRule="auto"/>
        <w:ind w:left="360"/>
        <w:jc w:val="center"/>
        <w:rPr>
          <w:rFonts w:ascii="Aptos" w:eastAsia="Times New Roman" w:hAnsi="Aptos" w:cs="Arial"/>
          <w:sz w:val="28"/>
          <w:szCs w:val="28"/>
          <w:lang w:eastAsia="it-IT"/>
        </w:rPr>
      </w:pPr>
      <w:r w:rsidRPr="00441FE9">
        <w:rPr>
          <w:rFonts w:ascii="Aptos" w:eastAsia="Times New Roman" w:hAnsi="Aptos" w:cs="Arial"/>
          <w:sz w:val="28"/>
          <w:szCs w:val="28"/>
          <w:lang w:eastAsia="it-IT"/>
        </w:rPr>
        <w:t xml:space="preserve">Contact </w:t>
      </w:r>
      <w:proofErr w:type="spellStart"/>
      <w:r w:rsidRPr="00441FE9">
        <w:rPr>
          <w:rFonts w:ascii="Aptos" w:eastAsia="Times New Roman" w:hAnsi="Aptos" w:cs="Arial"/>
          <w:sz w:val="28"/>
          <w:szCs w:val="28"/>
          <w:lang w:eastAsia="it-IT"/>
        </w:rPr>
        <w:t>person</w:t>
      </w:r>
      <w:proofErr w:type="spellEnd"/>
      <w:r w:rsidRPr="00441FE9">
        <w:rPr>
          <w:rFonts w:ascii="Aptos" w:eastAsia="Times New Roman" w:hAnsi="Aptos" w:cs="Arial"/>
          <w:sz w:val="28"/>
          <w:szCs w:val="28"/>
          <w:lang w:eastAsia="it-IT"/>
        </w:rPr>
        <w:t xml:space="preserve">: </w:t>
      </w:r>
      <w:r w:rsidR="0087566B">
        <w:rPr>
          <w:rFonts w:ascii="Aptos" w:eastAsia="Times New Roman" w:hAnsi="Aptos" w:cs="Arial"/>
          <w:sz w:val="28"/>
          <w:szCs w:val="28"/>
          <w:lang w:eastAsia="it-IT"/>
        </w:rPr>
        <w:t>Emiliano Zarlenga</w:t>
      </w:r>
      <w:r w:rsidR="0087566B" w:rsidRPr="00441FE9">
        <w:rPr>
          <w:rFonts w:ascii="Aptos" w:eastAsia="Times New Roman" w:hAnsi="Aptos" w:cs="Arial"/>
          <w:sz w:val="28"/>
          <w:szCs w:val="28"/>
          <w:lang w:eastAsia="it-IT"/>
        </w:rPr>
        <w:t xml:space="preserve"> </w:t>
      </w:r>
      <w:r w:rsidR="0087566B" w:rsidRPr="006A1B6A">
        <w:rPr>
          <w:rFonts w:ascii="Aptos" w:eastAsia="Times New Roman" w:hAnsi="Aptos" w:cs="Arial"/>
          <w:sz w:val="28"/>
          <w:szCs w:val="28"/>
          <w:lang w:eastAsia="it-IT"/>
        </w:rPr>
        <w:t>347/</w:t>
      </w:r>
      <w:r w:rsidR="0087566B">
        <w:rPr>
          <w:rFonts w:ascii="Aptos" w:eastAsia="Times New Roman" w:hAnsi="Aptos" w:cs="Arial"/>
          <w:sz w:val="28"/>
          <w:szCs w:val="28"/>
          <w:lang w:eastAsia="it-IT"/>
        </w:rPr>
        <w:t>3709541</w:t>
      </w:r>
    </w:p>
    <w:p w14:paraId="2139FFEB" w14:textId="77777777" w:rsidR="00DC30E9" w:rsidRPr="006A1B6A" w:rsidRDefault="00DC30E9" w:rsidP="00DC30E9">
      <w:pPr>
        <w:spacing w:after="0" w:line="240" w:lineRule="auto"/>
        <w:ind w:left="360"/>
        <w:jc w:val="center"/>
        <w:rPr>
          <w:rFonts w:ascii="Aptos" w:eastAsia="Times New Roman" w:hAnsi="Aptos" w:cs="Arial"/>
          <w:lang w:eastAsia="it-IT"/>
        </w:rPr>
      </w:pPr>
      <w:r w:rsidRPr="006A1B6A">
        <w:rPr>
          <w:rFonts w:ascii="Aptos" w:eastAsia="Times New Roman" w:hAnsi="Aptos" w:cs="Arial"/>
          <w:u w:val="single"/>
          <w:lang w:eastAsia="it-IT"/>
        </w:rPr>
        <w:br/>
      </w:r>
      <w:r w:rsidRPr="006A1B6A">
        <w:rPr>
          <w:rFonts w:ascii="Aptos" w:eastAsia="Times New Roman" w:hAnsi="Aptos" w:cs="Arial"/>
          <w:lang w:eastAsia="it-IT"/>
        </w:rPr>
        <w:t>Non sempre possiamo rispondervi subito. In caso di mancata risposta inviare un messaggio WhatsApp con vostro nome e recapito, per essere ricontattati.</w:t>
      </w:r>
    </w:p>
    <w:p w14:paraId="491BA141" w14:textId="77777777" w:rsidR="00DC30E9" w:rsidRPr="006A1B6A" w:rsidRDefault="00DC30E9" w:rsidP="00DC30E9">
      <w:pPr>
        <w:spacing w:after="0" w:line="240" w:lineRule="auto"/>
        <w:ind w:left="360"/>
        <w:rPr>
          <w:rFonts w:ascii="Aptos" w:eastAsia="Times New Roman" w:hAnsi="Aptos" w:cs="Arial"/>
          <w:lang w:eastAsia="it-IT"/>
        </w:rPr>
      </w:pPr>
      <w:r w:rsidRPr="006A1B6A">
        <w:rPr>
          <w:rFonts w:ascii="Aptos" w:eastAsia="Times New Roman" w:hAnsi="Aptos" w:cs="Arial"/>
          <w:lang w:eastAsia="it-IT"/>
        </w:rPr>
        <w:br/>
      </w:r>
      <w:proofErr w:type="spellStart"/>
      <w:r w:rsidRPr="006A1B6A">
        <w:rPr>
          <w:rFonts w:ascii="Aptos" w:eastAsia="Times New Roman" w:hAnsi="Aptos" w:cs="Arial"/>
          <w:lang w:eastAsia="it-IT"/>
        </w:rPr>
        <w:t>We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6A1B6A">
        <w:rPr>
          <w:rFonts w:ascii="Aptos" w:eastAsia="Times New Roman" w:hAnsi="Aptos" w:cs="Arial"/>
          <w:lang w:eastAsia="it-IT"/>
        </w:rPr>
        <w:t>may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6A1B6A">
        <w:rPr>
          <w:rFonts w:ascii="Aptos" w:eastAsia="Times New Roman" w:hAnsi="Aptos" w:cs="Arial"/>
          <w:lang w:eastAsia="it-IT"/>
        </w:rPr>
        <w:t>not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6A1B6A">
        <w:rPr>
          <w:rFonts w:ascii="Aptos" w:eastAsia="Times New Roman" w:hAnsi="Aptos" w:cs="Arial"/>
          <w:lang w:eastAsia="it-IT"/>
        </w:rPr>
        <w:t>always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be </w:t>
      </w:r>
      <w:proofErr w:type="spellStart"/>
      <w:r w:rsidRPr="006A1B6A">
        <w:rPr>
          <w:rFonts w:ascii="Aptos" w:eastAsia="Times New Roman" w:hAnsi="Aptos" w:cs="Arial"/>
          <w:lang w:eastAsia="it-IT"/>
        </w:rPr>
        <w:t>able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to </w:t>
      </w:r>
      <w:proofErr w:type="spellStart"/>
      <w:r w:rsidRPr="006A1B6A">
        <w:rPr>
          <w:rFonts w:ascii="Aptos" w:eastAsia="Times New Roman" w:hAnsi="Aptos" w:cs="Arial"/>
          <w:lang w:eastAsia="it-IT"/>
        </w:rPr>
        <w:t>reply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</w:t>
      </w:r>
      <w:proofErr w:type="spellStart"/>
      <w:proofErr w:type="gramStart"/>
      <w:r w:rsidRPr="006A1B6A">
        <w:rPr>
          <w:rFonts w:ascii="Aptos" w:eastAsia="Times New Roman" w:hAnsi="Aptos" w:cs="Arial"/>
          <w:lang w:eastAsia="it-IT"/>
        </w:rPr>
        <w:t>immediately.If</w:t>
      </w:r>
      <w:proofErr w:type="spellEnd"/>
      <w:proofErr w:type="gramEnd"/>
      <w:r w:rsidRPr="006A1B6A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6A1B6A">
        <w:rPr>
          <w:rFonts w:ascii="Aptos" w:eastAsia="Times New Roman" w:hAnsi="Aptos" w:cs="Arial"/>
          <w:lang w:eastAsia="it-IT"/>
        </w:rPr>
        <w:t>there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6A1B6A">
        <w:rPr>
          <w:rFonts w:ascii="Aptos" w:eastAsia="Times New Roman" w:hAnsi="Aptos" w:cs="Arial"/>
          <w:lang w:eastAsia="it-IT"/>
        </w:rPr>
        <w:t>is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no </w:t>
      </w:r>
      <w:proofErr w:type="spellStart"/>
      <w:r w:rsidRPr="006A1B6A">
        <w:rPr>
          <w:rFonts w:ascii="Aptos" w:eastAsia="Times New Roman" w:hAnsi="Aptos" w:cs="Arial"/>
          <w:lang w:eastAsia="it-IT"/>
        </w:rPr>
        <w:t>answer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, </w:t>
      </w:r>
      <w:proofErr w:type="spellStart"/>
      <w:r w:rsidRPr="006A1B6A">
        <w:rPr>
          <w:rFonts w:ascii="Aptos" w:eastAsia="Times New Roman" w:hAnsi="Aptos" w:cs="Arial"/>
          <w:lang w:eastAsia="it-IT"/>
        </w:rPr>
        <w:t>please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6A1B6A">
        <w:rPr>
          <w:rFonts w:ascii="Aptos" w:eastAsia="Times New Roman" w:hAnsi="Aptos" w:cs="Arial"/>
          <w:lang w:eastAsia="it-IT"/>
        </w:rPr>
        <w:t>send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a WhatsApp </w:t>
      </w:r>
      <w:proofErr w:type="spellStart"/>
      <w:r w:rsidRPr="006A1B6A">
        <w:rPr>
          <w:rFonts w:ascii="Aptos" w:eastAsia="Times New Roman" w:hAnsi="Aptos" w:cs="Arial"/>
          <w:lang w:eastAsia="it-IT"/>
        </w:rPr>
        <w:t>message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with </w:t>
      </w:r>
      <w:proofErr w:type="spellStart"/>
      <w:r w:rsidRPr="006A1B6A">
        <w:rPr>
          <w:rFonts w:ascii="Aptos" w:eastAsia="Times New Roman" w:hAnsi="Aptos" w:cs="Arial"/>
          <w:lang w:eastAsia="it-IT"/>
        </w:rPr>
        <w:t>your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name and contact </w:t>
      </w:r>
      <w:proofErr w:type="spellStart"/>
      <w:r w:rsidRPr="006A1B6A">
        <w:rPr>
          <w:rFonts w:ascii="Aptos" w:eastAsia="Times New Roman" w:hAnsi="Aptos" w:cs="Arial"/>
          <w:lang w:eastAsia="it-IT"/>
        </w:rPr>
        <w:t>details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, and </w:t>
      </w:r>
      <w:proofErr w:type="spellStart"/>
      <w:r w:rsidRPr="006A1B6A">
        <w:rPr>
          <w:rFonts w:ascii="Aptos" w:eastAsia="Times New Roman" w:hAnsi="Aptos" w:cs="Arial"/>
          <w:lang w:eastAsia="it-IT"/>
        </w:rPr>
        <w:t>we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6A1B6A">
        <w:rPr>
          <w:rFonts w:ascii="Aptos" w:eastAsia="Times New Roman" w:hAnsi="Aptos" w:cs="Arial"/>
          <w:lang w:eastAsia="it-IT"/>
        </w:rPr>
        <w:t>will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6A1B6A">
        <w:rPr>
          <w:rFonts w:ascii="Aptos" w:eastAsia="Times New Roman" w:hAnsi="Aptos" w:cs="Arial"/>
          <w:lang w:eastAsia="it-IT"/>
        </w:rPr>
        <w:t>get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back to </w:t>
      </w:r>
      <w:proofErr w:type="spellStart"/>
      <w:r w:rsidRPr="006A1B6A">
        <w:rPr>
          <w:rFonts w:ascii="Aptos" w:eastAsia="Times New Roman" w:hAnsi="Aptos" w:cs="Arial"/>
          <w:lang w:eastAsia="it-IT"/>
        </w:rPr>
        <w:t>you</w:t>
      </w:r>
      <w:proofErr w:type="spellEnd"/>
      <w:r w:rsidRPr="006A1B6A">
        <w:rPr>
          <w:rFonts w:ascii="Aptos" w:eastAsia="Times New Roman" w:hAnsi="Aptos" w:cs="Arial"/>
          <w:lang w:eastAsia="it-IT"/>
        </w:rPr>
        <w:t>.</w:t>
      </w:r>
    </w:p>
    <w:p w14:paraId="44060E02" w14:textId="77777777" w:rsidR="00DC30E9" w:rsidRDefault="00DC30E9" w:rsidP="00DC30E9">
      <w:pPr>
        <w:spacing w:after="0" w:line="240" w:lineRule="auto"/>
        <w:ind w:left="360"/>
        <w:jc w:val="center"/>
        <w:rPr>
          <w:rFonts w:ascii="Aptos" w:eastAsia="Times New Roman" w:hAnsi="Aptos" w:cs="Arial"/>
          <w:lang w:eastAsia="it-IT"/>
        </w:rPr>
      </w:pPr>
    </w:p>
    <w:p w14:paraId="375442EF" w14:textId="536B269B" w:rsidR="00DC30E9" w:rsidRDefault="00DC30E9" w:rsidP="00DC30E9">
      <w:pPr>
        <w:spacing w:after="0" w:line="240" w:lineRule="auto"/>
        <w:ind w:left="360"/>
        <w:rPr>
          <w:rFonts w:ascii="Aptos" w:eastAsia="Times New Roman" w:hAnsi="Aptos" w:cs="Arial"/>
          <w:lang w:eastAsia="it-IT"/>
        </w:rPr>
      </w:pPr>
      <w:r w:rsidRPr="006A1B6A">
        <w:rPr>
          <w:rFonts w:ascii="Segoe UI Emoji" w:eastAsia="Times New Roman" w:hAnsi="Segoe UI Emoji" w:cs="Segoe UI Emoji"/>
          <w:lang w:eastAsia="it-IT"/>
        </w:rPr>
        <w:t>📞</w:t>
      </w:r>
      <w:r w:rsidRPr="006A1B6A">
        <w:rPr>
          <w:rFonts w:ascii="Aptos" w:eastAsia="Times New Roman" w:hAnsi="Aptos" w:cs="Arial"/>
          <w:lang w:eastAsia="it-IT"/>
        </w:rPr>
        <w:t xml:space="preserve"> Tel: 0746/270180 – </w:t>
      </w:r>
      <w:r w:rsidRPr="006A1B6A">
        <w:rPr>
          <w:rFonts w:ascii="Segoe UI Emoji" w:eastAsia="Times New Roman" w:hAnsi="Segoe UI Emoji" w:cs="Segoe UI Emoji"/>
          <w:lang w:eastAsia="it-IT"/>
        </w:rPr>
        <w:t>📱</w:t>
      </w:r>
      <w:r w:rsidRPr="006A1B6A">
        <w:rPr>
          <w:rFonts w:ascii="Aptos" w:eastAsia="Times New Roman" w:hAnsi="Aptos" w:cs="Arial"/>
          <w:lang w:eastAsia="it-IT"/>
        </w:rPr>
        <w:t xml:space="preserve"> WhatsApp:</w:t>
      </w:r>
      <w:r w:rsidR="0087566B" w:rsidRPr="0087566B">
        <w:rPr>
          <w:rFonts w:ascii="Aptos" w:eastAsia="Times New Roman" w:hAnsi="Aptos" w:cs="Arial"/>
          <w:lang w:eastAsia="it-IT"/>
        </w:rPr>
        <w:t xml:space="preserve"> </w:t>
      </w:r>
      <w:r w:rsidR="0087566B" w:rsidRPr="006A1B6A">
        <w:rPr>
          <w:rFonts w:ascii="Aptos" w:eastAsia="Times New Roman" w:hAnsi="Aptos" w:cs="Arial"/>
          <w:lang w:eastAsia="it-IT"/>
        </w:rPr>
        <w:t>347/</w:t>
      </w:r>
      <w:r w:rsidR="0087566B">
        <w:rPr>
          <w:rFonts w:ascii="Aptos" w:eastAsia="Times New Roman" w:hAnsi="Aptos" w:cs="Arial"/>
          <w:lang w:eastAsia="it-IT"/>
        </w:rPr>
        <w:t>3709541</w:t>
      </w:r>
      <w:r w:rsidRPr="006A1B6A">
        <w:rPr>
          <w:rFonts w:ascii="Aptos" w:eastAsia="Times New Roman" w:hAnsi="Aptos" w:cs="Arial"/>
          <w:lang w:eastAsia="it-IT"/>
        </w:rPr>
        <w:t xml:space="preserve"> </w:t>
      </w:r>
      <w:r w:rsidRPr="006A1B6A">
        <w:rPr>
          <w:rFonts w:ascii="Segoe UI Emoji" w:eastAsia="Times New Roman" w:hAnsi="Segoe UI Emoji" w:cs="Segoe UI Emoji"/>
          <w:lang w:eastAsia="it-IT"/>
        </w:rPr>
        <w:t>📧</w:t>
      </w:r>
      <w:r w:rsidRPr="006A1B6A">
        <w:rPr>
          <w:rFonts w:ascii="Aptos" w:eastAsia="Times New Roman" w:hAnsi="Aptos" w:cs="Arial"/>
          <w:lang w:eastAsia="it-IT"/>
        </w:rPr>
        <w:t xml:space="preserve"> Email: abacoimmobiliare@gmail.com</w:t>
      </w:r>
    </w:p>
    <w:p w14:paraId="3698AD5B" w14:textId="77777777" w:rsidR="00DC30E9" w:rsidRDefault="00DC30E9" w:rsidP="00DC30E9">
      <w:pPr>
        <w:spacing w:after="0" w:line="240" w:lineRule="auto"/>
        <w:ind w:left="360"/>
        <w:rPr>
          <w:rFonts w:ascii="Aptos" w:eastAsia="Times New Roman" w:hAnsi="Aptos" w:cs="Arial"/>
          <w:lang w:eastAsia="it-IT"/>
        </w:rPr>
      </w:pPr>
    </w:p>
    <w:p w14:paraId="1A3F506E" w14:textId="77777777" w:rsidR="00DC30E9" w:rsidRPr="00441FE9" w:rsidRDefault="00DC30E9" w:rsidP="00DC30E9">
      <w:pPr>
        <w:spacing w:after="0" w:line="240" w:lineRule="auto"/>
        <w:ind w:left="360"/>
        <w:jc w:val="center"/>
        <w:rPr>
          <w:rFonts w:ascii="Aptos" w:eastAsia="Times New Roman" w:hAnsi="Aptos" w:cs="Arial"/>
          <w:lang w:eastAsia="it-IT"/>
        </w:rPr>
      </w:pPr>
      <w:r w:rsidRPr="006A1B6A">
        <w:rPr>
          <w:rFonts w:ascii="Aptos" w:eastAsia="Times New Roman" w:hAnsi="Aptos" w:cs="Arial"/>
          <w:lang w:eastAsia="it-IT"/>
        </w:rPr>
        <w:t>Abaco Grandi Immobili</w:t>
      </w:r>
      <w:r w:rsidRPr="00441FE9">
        <w:rPr>
          <w:rFonts w:ascii="Aptos" w:eastAsia="Times New Roman" w:hAnsi="Aptos" w:cs="Arial"/>
          <w:lang w:eastAsia="it-IT"/>
        </w:rPr>
        <w:t xml:space="preserve"> </w:t>
      </w:r>
      <w:r>
        <w:rPr>
          <w:rFonts w:ascii="Aptos" w:eastAsia="Times New Roman" w:hAnsi="Aptos" w:cs="Arial"/>
          <w:lang w:eastAsia="it-IT"/>
        </w:rPr>
        <w:t xml:space="preserve">– ABACO1992 </w:t>
      </w:r>
      <w:proofErr w:type="spellStart"/>
      <w:proofErr w:type="gramStart"/>
      <w:r>
        <w:rPr>
          <w:rFonts w:ascii="Aptos" w:eastAsia="Times New Roman" w:hAnsi="Aptos" w:cs="Arial"/>
          <w:lang w:eastAsia="it-IT"/>
        </w:rPr>
        <w:t>srl</w:t>
      </w:r>
      <w:proofErr w:type="spellEnd"/>
      <w:r>
        <w:rPr>
          <w:rFonts w:ascii="Aptos" w:eastAsia="Times New Roman" w:hAnsi="Aptos" w:cs="Arial"/>
          <w:lang w:eastAsia="it-IT"/>
        </w:rPr>
        <w:t xml:space="preserve">  CF</w:t>
      </w:r>
      <w:proofErr w:type="gramEnd"/>
      <w:r>
        <w:rPr>
          <w:rFonts w:ascii="Aptos" w:eastAsia="Times New Roman" w:hAnsi="Aptos" w:cs="Arial"/>
          <w:lang w:eastAsia="it-IT"/>
        </w:rPr>
        <w:t xml:space="preserve"> e PIVA 01179540578</w:t>
      </w:r>
    </w:p>
    <w:p w14:paraId="09FD53AC" w14:textId="77777777" w:rsidR="00DC30E9" w:rsidRDefault="00DC30E9" w:rsidP="00DC30E9">
      <w:pPr>
        <w:spacing w:after="0" w:line="240" w:lineRule="auto"/>
        <w:ind w:left="360"/>
        <w:jc w:val="center"/>
        <w:rPr>
          <w:rFonts w:ascii="Aptos" w:eastAsia="Times New Roman" w:hAnsi="Aptos" w:cs="Arial"/>
          <w:lang w:eastAsia="it-IT"/>
        </w:rPr>
      </w:pPr>
      <w:r>
        <w:rPr>
          <w:rFonts w:ascii="Aptos" w:eastAsia="Times New Roman" w:hAnsi="Aptos" w:cs="Arial"/>
          <w:lang w:eastAsia="it-IT"/>
        </w:rPr>
        <w:t xml:space="preserve">Agenzia 1: Piazza Marconi 5 tel. 0746/270.180 – Agenzia </w:t>
      </w:r>
      <w:proofErr w:type="gramStart"/>
      <w:r>
        <w:rPr>
          <w:rFonts w:ascii="Aptos" w:eastAsia="Times New Roman" w:hAnsi="Aptos" w:cs="Arial"/>
          <w:lang w:eastAsia="it-IT"/>
        </w:rPr>
        <w:t>2 :</w:t>
      </w:r>
      <w:proofErr w:type="gramEnd"/>
      <w:r>
        <w:rPr>
          <w:rFonts w:ascii="Aptos" w:eastAsia="Times New Roman" w:hAnsi="Aptos" w:cs="Arial"/>
          <w:lang w:eastAsia="it-IT"/>
        </w:rPr>
        <w:t xml:space="preserve"> Via Pertini 488 tel. 0746/762.775</w:t>
      </w:r>
    </w:p>
    <w:p w14:paraId="0F035CF0" w14:textId="77777777" w:rsidR="00DC30E9" w:rsidRDefault="00DC30E9" w:rsidP="00B57234">
      <w:pPr>
        <w:pStyle w:val="Paragrafoelenco"/>
        <w:jc w:val="center"/>
      </w:pPr>
    </w:p>
    <w:sectPr w:rsidR="00DC30E9" w:rsidSect="000F446A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178EA"/>
    <w:multiLevelType w:val="hybridMultilevel"/>
    <w:tmpl w:val="BBA06C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26D69"/>
    <w:multiLevelType w:val="hybridMultilevel"/>
    <w:tmpl w:val="8ABCCF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86FC1"/>
    <w:multiLevelType w:val="hybridMultilevel"/>
    <w:tmpl w:val="60C28F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63073"/>
    <w:multiLevelType w:val="hybridMultilevel"/>
    <w:tmpl w:val="CBDE83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43478"/>
    <w:multiLevelType w:val="hybridMultilevel"/>
    <w:tmpl w:val="E75EC81E"/>
    <w:lvl w:ilvl="0" w:tplc="B366E3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349C7"/>
    <w:multiLevelType w:val="hybridMultilevel"/>
    <w:tmpl w:val="DD2C81AC"/>
    <w:lvl w:ilvl="0" w:tplc="2BC46C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093737">
    <w:abstractNumId w:val="5"/>
  </w:num>
  <w:num w:numId="2" w16cid:durableId="1777406941">
    <w:abstractNumId w:val="2"/>
  </w:num>
  <w:num w:numId="3" w16cid:durableId="1241712592">
    <w:abstractNumId w:val="4"/>
  </w:num>
  <w:num w:numId="4" w16cid:durableId="1926528564">
    <w:abstractNumId w:val="0"/>
  </w:num>
  <w:num w:numId="5" w16cid:durableId="553397839">
    <w:abstractNumId w:val="1"/>
  </w:num>
  <w:num w:numId="6" w16cid:durableId="113645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F5A"/>
    <w:rsid w:val="00046068"/>
    <w:rsid w:val="0007046B"/>
    <w:rsid w:val="000A17E1"/>
    <w:rsid w:val="000F446A"/>
    <w:rsid w:val="001657DB"/>
    <w:rsid w:val="001711E6"/>
    <w:rsid w:val="001E359C"/>
    <w:rsid w:val="005B45C7"/>
    <w:rsid w:val="005C48FB"/>
    <w:rsid w:val="005F5E32"/>
    <w:rsid w:val="00633591"/>
    <w:rsid w:val="006F51A8"/>
    <w:rsid w:val="00706BD8"/>
    <w:rsid w:val="0087566B"/>
    <w:rsid w:val="008C1F64"/>
    <w:rsid w:val="009373E7"/>
    <w:rsid w:val="00995F8C"/>
    <w:rsid w:val="009C0F5A"/>
    <w:rsid w:val="00B57234"/>
    <w:rsid w:val="00BF32A3"/>
    <w:rsid w:val="00C27430"/>
    <w:rsid w:val="00CB6F36"/>
    <w:rsid w:val="00D44F45"/>
    <w:rsid w:val="00DC30E9"/>
    <w:rsid w:val="00E87C57"/>
    <w:rsid w:val="00F9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82A97"/>
  <w15:chartTrackingRefBased/>
  <w15:docId w15:val="{68C18DEB-FB2C-4BE2-88B3-4D35310B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C0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0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0F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0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C0F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0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0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0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0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0F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0F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0F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0F5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C0F5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0F5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0F5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0F5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0F5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0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0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0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0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0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0F5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C0F5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0F5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0F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0F5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0F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Abaco Immobiliare</dc:creator>
  <cp:keywords/>
  <dc:description/>
  <cp:lastModifiedBy>Felice Marchioni</cp:lastModifiedBy>
  <cp:revision>3</cp:revision>
  <cp:lastPrinted>2025-09-04T07:51:00Z</cp:lastPrinted>
  <dcterms:created xsi:type="dcterms:W3CDTF">2025-10-17T10:32:00Z</dcterms:created>
  <dcterms:modified xsi:type="dcterms:W3CDTF">2025-10-17T10:35:00Z</dcterms:modified>
</cp:coreProperties>
</file>